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A1" w:rsidRPr="00341544" w:rsidRDefault="00FB1E0C" w:rsidP="00017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-37465</wp:posOffset>
            </wp:positionV>
            <wp:extent cx="649605" cy="295275"/>
            <wp:effectExtent l="0" t="0" r="0" b="9525"/>
            <wp:wrapTight wrapText="bothSides">
              <wp:wrapPolygon edited="0">
                <wp:start x="4434" y="0"/>
                <wp:lineTo x="0" y="1394"/>
                <wp:lineTo x="0" y="16723"/>
                <wp:lineTo x="4434" y="20903"/>
                <wp:lineTo x="17103" y="20903"/>
                <wp:lineTo x="20903" y="18116"/>
                <wp:lineTo x="20903" y="5574"/>
                <wp:lineTo x="16469" y="0"/>
                <wp:lineTo x="4434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E42" w:rsidRPr="00341544">
        <w:rPr>
          <w:rFonts w:ascii="Times New Roman" w:hAnsi="Times New Roman" w:cs="Times New Roman"/>
          <w:b/>
          <w:sz w:val="28"/>
          <w:szCs w:val="28"/>
        </w:rPr>
        <w:t xml:space="preserve">Прайс-лист на </w:t>
      </w:r>
      <w:r w:rsidR="00AA10B1">
        <w:rPr>
          <w:rFonts w:ascii="Times New Roman" w:hAnsi="Times New Roman" w:cs="Times New Roman"/>
          <w:b/>
          <w:sz w:val="28"/>
          <w:szCs w:val="28"/>
        </w:rPr>
        <w:t>блочные узлы тепловых пунктов (БТП)</w:t>
      </w:r>
      <w:r w:rsidR="00017E42" w:rsidRPr="00341544">
        <w:rPr>
          <w:rFonts w:ascii="Times New Roman" w:hAnsi="Times New Roman" w:cs="Times New Roman"/>
          <w:b/>
          <w:sz w:val="28"/>
          <w:szCs w:val="28"/>
        </w:rPr>
        <w:t xml:space="preserve"> ООО «Метрологический Центр </w:t>
      </w:r>
      <w:proofErr w:type="spellStart"/>
      <w:r w:rsidR="00017E42" w:rsidRPr="00341544">
        <w:rPr>
          <w:rFonts w:ascii="Times New Roman" w:hAnsi="Times New Roman" w:cs="Times New Roman"/>
          <w:b/>
          <w:sz w:val="28"/>
          <w:szCs w:val="28"/>
        </w:rPr>
        <w:t>Энергосбережений</w:t>
      </w:r>
      <w:proofErr w:type="spellEnd"/>
      <w:r w:rsidR="00017E42" w:rsidRPr="00341544">
        <w:rPr>
          <w:rFonts w:ascii="Times New Roman" w:hAnsi="Times New Roman" w:cs="Times New Roman"/>
          <w:b/>
          <w:sz w:val="28"/>
          <w:szCs w:val="28"/>
        </w:rPr>
        <w:t>»</w:t>
      </w:r>
    </w:p>
    <w:p w:rsidR="00017E42" w:rsidRPr="00FB1E0C" w:rsidRDefault="00802B44" w:rsidP="00AA10B1">
      <w:pPr>
        <w:spacing w:line="240" w:lineRule="auto"/>
        <w:ind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AA10B1" w:rsidRPr="00FB1E0C">
        <w:rPr>
          <w:rFonts w:ascii="Times New Roman" w:hAnsi="Times New Roman" w:cs="Times New Roman"/>
          <w:sz w:val="20"/>
          <w:szCs w:val="20"/>
        </w:rPr>
        <w:t xml:space="preserve">онтакты: Ростовская область, г. Волгодонск, т. (8639) 24-18-11, +7 (938) 124-66-70,  </w:t>
      </w:r>
      <w:r w:rsidR="00AA10B1" w:rsidRPr="00FB1E0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AA10B1" w:rsidRPr="00FB1E0C">
        <w:rPr>
          <w:rFonts w:ascii="Times New Roman" w:hAnsi="Times New Roman" w:cs="Times New Roman"/>
          <w:sz w:val="20"/>
          <w:szCs w:val="20"/>
        </w:rPr>
        <w:t>-</w:t>
      </w:r>
      <w:r w:rsidR="00AA10B1" w:rsidRPr="00FB1E0C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AA10B1" w:rsidRPr="00FB1E0C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="00AA10B1" w:rsidRPr="00FB1E0C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metalev</w:t>
        </w:r>
        <w:r w:rsidR="00AA10B1" w:rsidRPr="00FB1E0C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="00AA10B1" w:rsidRPr="00FB1E0C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AA10B1" w:rsidRPr="00FB1E0C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="00AA10B1" w:rsidRPr="00FB1E0C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A10B1" w:rsidRPr="00FB1E0C">
        <w:rPr>
          <w:rFonts w:ascii="Times New Roman" w:hAnsi="Times New Roman" w:cs="Times New Roman"/>
          <w:sz w:val="20"/>
          <w:szCs w:val="20"/>
        </w:rPr>
        <w:t xml:space="preserve"> </w:t>
      </w:r>
      <w:r w:rsidR="00AA10B1" w:rsidRPr="00FB1E0C">
        <w:rPr>
          <w:rFonts w:ascii="Times New Roman" w:hAnsi="Times New Roman" w:cs="Times New Roman"/>
          <w:sz w:val="20"/>
          <w:szCs w:val="20"/>
        </w:rPr>
        <w:tab/>
      </w:r>
      <w:r w:rsidR="00AA10B1" w:rsidRPr="00FB1E0C">
        <w:rPr>
          <w:rFonts w:ascii="Times New Roman" w:hAnsi="Times New Roman" w:cs="Times New Roman"/>
          <w:sz w:val="20"/>
          <w:szCs w:val="20"/>
        </w:rPr>
        <w:tab/>
      </w:r>
      <w:r w:rsidR="00AA10B1" w:rsidRPr="00FB1E0C">
        <w:rPr>
          <w:rFonts w:ascii="Times New Roman" w:hAnsi="Times New Roman" w:cs="Times New Roman"/>
          <w:sz w:val="20"/>
          <w:szCs w:val="20"/>
        </w:rPr>
        <w:tab/>
      </w:r>
      <w:r w:rsidR="00AA10B1" w:rsidRPr="00FB1E0C">
        <w:rPr>
          <w:rFonts w:ascii="Times New Roman" w:hAnsi="Times New Roman" w:cs="Times New Roman"/>
          <w:sz w:val="20"/>
          <w:szCs w:val="20"/>
        </w:rPr>
        <w:tab/>
      </w:r>
      <w:r w:rsidR="00FB1E0C">
        <w:rPr>
          <w:rFonts w:ascii="Times New Roman" w:hAnsi="Times New Roman" w:cs="Times New Roman"/>
          <w:sz w:val="20"/>
          <w:szCs w:val="20"/>
        </w:rPr>
        <w:tab/>
      </w:r>
      <w:r w:rsidR="00AA10B1" w:rsidRPr="00FB1E0C">
        <w:rPr>
          <w:rFonts w:ascii="Times New Roman" w:hAnsi="Times New Roman" w:cs="Times New Roman"/>
          <w:sz w:val="20"/>
          <w:szCs w:val="20"/>
        </w:rPr>
        <w:t xml:space="preserve">   </w:t>
      </w:r>
      <w:r w:rsidR="00017E42" w:rsidRPr="00FB1E0C">
        <w:rPr>
          <w:rFonts w:ascii="Times New Roman" w:hAnsi="Times New Roman" w:cs="Times New Roman"/>
          <w:sz w:val="20"/>
          <w:szCs w:val="20"/>
        </w:rPr>
        <w:t>НДС не предусмотрен</w:t>
      </w:r>
    </w:p>
    <w:tbl>
      <w:tblPr>
        <w:tblStyle w:val="a3"/>
        <w:tblW w:w="15635" w:type="dxa"/>
        <w:tblLayout w:type="fixed"/>
        <w:tblLook w:val="04A0" w:firstRow="1" w:lastRow="0" w:firstColumn="1" w:lastColumn="0" w:noHBand="0" w:noVBand="1"/>
      </w:tblPr>
      <w:tblGrid>
        <w:gridCol w:w="392"/>
        <w:gridCol w:w="89"/>
        <w:gridCol w:w="3596"/>
        <w:gridCol w:w="1636"/>
        <w:gridCol w:w="1701"/>
        <w:gridCol w:w="1547"/>
        <w:gridCol w:w="427"/>
        <w:gridCol w:w="76"/>
        <w:gridCol w:w="3795"/>
        <w:gridCol w:w="2376"/>
      </w:tblGrid>
      <w:tr w:rsidR="00A356FD" w:rsidTr="002251FD">
        <w:trPr>
          <w:trHeight w:val="425"/>
        </w:trPr>
        <w:tc>
          <w:tcPr>
            <w:tcW w:w="15635" w:type="dxa"/>
            <w:gridSpan w:val="10"/>
            <w:shd w:val="clear" w:color="auto" w:fill="C6D9F1" w:themeFill="text2" w:themeFillTint="33"/>
          </w:tcPr>
          <w:p w:rsidR="00A356FD" w:rsidRPr="00A12790" w:rsidRDefault="00A356FD" w:rsidP="00A1279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12790">
              <w:rPr>
                <w:rFonts w:ascii="Times New Roman" w:hAnsi="Times New Roman" w:cs="Times New Roman"/>
                <w:b/>
              </w:rPr>
              <w:t>Система погодного регулирования отопления (БТПА)</w:t>
            </w:r>
          </w:p>
        </w:tc>
      </w:tr>
      <w:tr w:rsidR="007F0359" w:rsidTr="002251FD">
        <w:tc>
          <w:tcPr>
            <w:tcW w:w="392" w:type="dxa"/>
            <w:shd w:val="clear" w:color="auto" w:fill="C6D9F1" w:themeFill="text2" w:themeFillTint="33"/>
          </w:tcPr>
          <w:p w:rsidR="00017E42" w:rsidRPr="00341544" w:rsidRDefault="00017E42" w:rsidP="00017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shd w:val="clear" w:color="auto" w:fill="C6D9F1" w:themeFill="text2" w:themeFillTint="33"/>
          </w:tcPr>
          <w:p w:rsidR="00A02588" w:rsidRPr="00341544" w:rsidRDefault="00A356FD" w:rsidP="00A35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БТПА м</w:t>
            </w:r>
            <w:r w:rsidR="00341544" w:rsidRPr="0034154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ельный</w:t>
            </w:r>
            <w:r w:rsidR="00341544" w:rsidRPr="00341544">
              <w:rPr>
                <w:rFonts w:ascii="Times New Roman" w:hAnsi="Times New Roman" w:cs="Times New Roman"/>
              </w:rPr>
              <w:t xml:space="preserve"> ряд </w:t>
            </w:r>
            <w:r>
              <w:rPr>
                <w:rFonts w:ascii="Times New Roman" w:hAnsi="Times New Roman" w:cs="Times New Roman"/>
              </w:rPr>
              <w:t>по мощности</w:t>
            </w:r>
          </w:p>
        </w:tc>
        <w:tc>
          <w:tcPr>
            <w:tcW w:w="1636" w:type="dxa"/>
            <w:shd w:val="clear" w:color="auto" w:fill="C6D9F1" w:themeFill="text2" w:themeFillTint="33"/>
          </w:tcPr>
          <w:p w:rsidR="00017E42" w:rsidRPr="00341544" w:rsidRDefault="00017E42" w:rsidP="00017E42">
            <w:pPr>
              <w:jc w:val="center"/>
              <w:rPr>
                <w:rFonts w:ascii="Times New Roman" w:hAnsi="Times New Roman" w:cs="Times New Roman"/>
              </w:rPr>
            </w:pPr>
            <w:r w:rsidRPr="00341544">
              <w:rPr>
                <w:rFonts w:ascii="Times New Roman" w:hAnsi="Times New Roman" w:cs="Times New Roman"/>
              </w:rPr>
              <w:t>Тепловая нагрузка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017E42" w:rsidRDefault="00017E42" w:rsidP="00CE59FA">
            <w:pPr>
              <w:jc w:val="center"/>
              <w:rPr>
                <w:rFonts w:ascii="Times New Roman" w:hAnsi="Times New Roman" w:cs="Times New Roman"/>
              </w:rPr>
            </w:pPr>
            <w:r w:rsidRPr="00341544">
              <w:rPr>
                <w:rFonts w:ascii="Times New Roman" w:hAnsi="Times New Roman" w:cs="Times New Roman"/>
              </w:rPr>
              <w:t>Цена, руб.</w:t>
            </w:r>
          </w:p>
          <w:p w:rsidR="00F22576" w:rsidRPr="00341544" w:rsidRDefault="00F22576" w:rsidP="00CE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547" w:type="dxa"/>
            <w:shd w:val="clear" w:color="auto" w:fill="C6D9F1" w:themeFill="text2" w:themeFillTint="33"/>
          </w:tcPr>
          <w:p w:rsidR="00017E42" w:rsidRPr="00341544" w:rsidRDefault="00870C08" w:rsidP="00017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объекта</w:t>
            </w:r>
          </w:p>
        </w:tc>
        <w:tc>
          <w:tcPr>
            <w:tcW w:w="4298" w:type="dxa"/>
            <w:gridSpan w:val="3"/>
            <w:shd w:val="clear" w:color="auto" w:fill="C6D9F1" w:themeFill="text2" w:themeFillTint="33"/>
          </w:tcPr>
          <w:p w:rsidR="00017E42" w:rsidRPr="00341544" w:rsidRDefault="006B02A6" w:rsidP="00017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2376" w:type="dxa"/>
            <w:shd w:val="clear" w:color="auto" w:fill="C6D9F1" w:themeFill="text2" w:themeFillTint="33"/>
          </w:tcPr>
          <w:p w:rsidR="00017E42" w:rsidRPr="00341544" w:rsidRDefault="00726CBE" w:rsidP="00017E42">
            <w:pPr>
              <w:rPr>
                <w:rFonts w:ascii="Times New Roman" w:hAnsi="Times New Roman" w:cs="Times New Roman"/>
              </w:rPr>
            </w:pPr>
            <w:r w:rsidRPr="00341544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4C72FC" w:rsidTr="002251FD">
        <w:tc>
          <w:tcPr>
            <w:tcW w:w="392" w:type="dxa"/>
          </w:tcPr>
          <w:p w:rsidR="004C72FC" w:rsidRDefault="004C72FC" w:rsidP="00017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7" w:type="dxa"/>
            <w:gridSpan w:val="8"/>
          </w:tcPr>
          <w:p w:rsidR="004C72FC" w:rsidRPr="00A02588" w:rsidRDefault="004C72FC" w:rsidP="00FD3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4C72FC" w:rsidRDefault="004C72FC" w:rsidP="00017E42">
            <w:pPr>
              <w:rPr>
                <w:rFonts w:ascii="Times New Roman" w:hAnsi="Times New Roman" w:cs="Times New Roman"/>
              </w:rPr>
            </w:pPr>
          </w:p>
        </w:tc>
      </w:tr>
      <w:tr w:rsidR="00B400C9" w:rsidTr="002251FD">
        <w:trPr>
          <w:trHeight w:val="372"/>
        </w:trPr>
        <w:tc>
          <w:tcPr>
            <w:tcW w:w="392" w:type="dxa"/>
          </w:tcPr>
          <w:p w:rsidR="00B400C9" w:rsidRDefault="00B400C9" w:rsidP="00017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3" w:type="dxa"/>
            <w:gridSpan w:val="9"/>
            <w:shd w:val="clear" w:color="auto" w:fill="C6D9F1" w:themeFill="text2" w:themeFillTint="33"/>
          </w:tcPr>
          <w:p w:rsidR="00B400C9" w:rsidRDefault="00B400C9" w:rsidP="00017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открытой системе </w:t>
            </w:r>
            <w:proofErr w:type="spellStart"/>
            <w:r>
              <w:rPr>
                <w:rFonts w:ascii="Times New Roman" w:hAnsi="Times New Roman" w:cs="Times New Roman"/>
              </w:rPr>
              <w:t>водоразбора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(теплотрасса)</w:t>
            </w:r>
          </w:p>
        </w:tc>
      </w:tr>
      <w:tr w:rsidR="000371BF" w:rsidTr="00F20DD2">
        <w:trPr>
          <w:trHeight w:val="2416"/>
        </w:trPr>
        <w:tc>
          <w:tcPr>
            <w:tcW w:w="392" w:type="dxa"/>
          </w:tcPr>
          <w:p w:rsidR="000371BF" w:rsidRDefault="000371BF" w:rsidP="00017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gridSpan w:val="2"/>
          </w:tcPr>
          <w:p w:rsidR="000371BF" w:rsidRDefault="000371BF" w:rsidP="00017E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БТПА-350 </w:t>
            </w:r>
          </w:p>
          <w:p w:rsidR="000371BF" w:rsidRDefault="000371BF" w:rsidP="00017E42">
            <w:pPr>
              <w:rPr>
                <w:rFonts w:ascii="Times New Roman" w:hAnsi="Times New Roman" w:cs="Times New Roman"/>
              </w:rPr>
            </w:pPr>
            <w:r w:rsidRPr="00341544">
              <w:rPr>
                <w:rFonts w:ascii="Times New Roman" w:hAnsi="Times New Roman" w:cs="Times New Roman"/>
                <w:i/>
                <w:sz w:val="20"/>
                <w:szCs w:val="20"/>
              </w:rPr>
              <w:t>Стоимость оборудования по  спецификации на БТПА (смета предоставляется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 заключении договора</w:t>
            </w:r>
            <w:r w:rsidRPr="00341544">
              <w:rPr>
                <w:rFonts w:ascii="Times New Roman" w:hAnsi="Times New Roman" w:cs="Times New Roman"/>
                <w:i/>
                <w:sz w:val="20"/>
                <w:szCs w:val="20"/>
              </w:rPr>
              <w:t>), исходя из тех. параметров системы отопления Заказчика</w:t>
            </w:r>
          </w:p>
        </w:tc>
        <w:tc>
          <w:tcPr>
            <w:tcW w:w="1636" w:type="dxa"/>
          </w:tcPr>
          <w:p w:rsidR="000371BF" w:rsidRDefault="00B815A8" w:rsidP="00017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0,05-0,4</w:t>
            </w:r>
          </w:p>
        </w:tc>
        <w:tc>
          <w:tcPr>
            <w:tcW w:w="1701" w:type="dxa"/>
          </w:tcPr>
          <w:p w:rsidR="000371BF" w:rsidRDefault="000371BF" w:rsidP="00B815A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B815A8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000,00</w:t>
            </w:r>
          </w:p>
        </w:tc>
        <w:tc>
          <w:tcPr>
            <w:tcW w:w="1547" w:type="dxa"/>
          </w:tcPr>
          <w:p w:rsidR="000371BF" w:rsidRDefault="000371BF" w:rsidP="00017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1-подъезд</w:t>
            </w:r>
          </w:p>
        </w:tc>
        <w:tc>
          <w:tcPr>
            <w:tcW w:w="4298" w:type="dxa"/>
            <w:gridSpan w:val="3"/>
            <w:vMerge w:val="restart"/>
          </w:tcPr>
          <w:p w:rsidR="000371BF" w:rsidRDefault="000371BF" w:rsidP="00F22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БТПА (открытая/закрытая система) в сборе подразумевает поставку оборудования в сборе на жесткой раме на объект. </w:t>
            </w:r>
          </w:p>
          <w:p w:rsidR="000371BF" w:rsidRDefault="000371BF" w:rsidP="00F22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1BF" w:rsidRDefault="000371BF" w:rsidP="00F22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может провести монтаж самостоятельно или заказать его в ООО «МЦЭ» (см. прайс-лист на работы). </w:t>
            </w:r>
          </w:p>
          <w:p w:rsidR="000371BF" w:rsidRDefault="000371BF" w:rsidP="00F22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1BF" w:rsidRDefault="000371BF" w:rsidP="00024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576">
              <w:rPr>
                <w:rFonts w:ascii="Times New Roman" w:hAnsi="Times New Roman" w:cs="Times New Roman"/>
                <w:b/>
                <w:sz w:val="20"/>
                <w:szCs w:val="20"/>
              </w:rPr>
              <w:t>Цель установки БТПА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экономия расходов на тепло и </w:t>
            </w:r>
            <w:r w:rsidRPr="00F2257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дополнительного комфорта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периоды межсезонья, избавляя жильцов от проблемы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перетопов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0371BF" w:rsidRDefault="000371BF" w:rsidP="00024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1BF" w:rsidRDefault="000371BF" w:rsidP="000249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576">
              <w:rPr>
                <w:rFonts w:ascii="Times New Roman" w:hAnsi="Times New Roman" w:cs="Times New Roman"/>
                <w:b/>
                <w:sz w:val="20"/>
                <w:szCs w:val="20"/>
              </w:rPr>
              <w:t>Полный контроль над расходом теплоносителя.</w:t>
            </w:r>
          </w:p>
          <w:p w:rsidR="000371BF" w:rsidRDefault="000371BF" w:rsidP="000249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71BF" w:rsidRDefault="000371BF" w:rsidP="000249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 БТПА (открытая система):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Щит управления ЩУ ТП (собственная сборка), запорная арматура, насосная группа, КИП (температура, давление), клапаны и фильтры, электропривод – подбирается исходя из расчета параметров системы.</w:t>
            </w:r>
          </w:p>
          <w:p w:rsidR="000371BF" w:rsidRPr="00FD0443" w:rsidRDefault="000371BF" w:rsidP="000249FF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FD044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  <w:p w:rsidR="000371BF" w:rsidRDefault="000371BF" w:rsidP="000249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------------------------------------------------------------</w:t>
            </w:r>
          </w:p>
          <w:p w:rsidR="000371BF" w:rsidRDefault="000371BF" w:rsidP="00FD0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Сервис «МЦЭ Монитор» </w:t>
            </w:r>
            <w:r w:rsidRPr="00590432">
              <w:rPr>
                <w:rFonts w:ascii="Times New Roman" w:hAnsi="Times New Roman" w:cs="Times New Roman"/>
                <w:sz w:val="20"/>
                <w:szCs w:val="20"/>
              </w:rPr>
              <w:t xml:space="preserve"> позволяет автоматизировать сбор данных </w:t>
            </w:r>
            <w:r w:rsidR="008C14C7">
              <w:rPr>
                <w:rFonts w:ascii="Times New Roman" w:hAnsi="Times New Roman" w:cs="Times New Roman"/>
                <w:sz w:val="20"/>
                <w:szCs w:val="20"/>
              </w:rPr>
              <w:t>с узлов учета</w:t>
            </w:r>
            <w:r w:rsidRPr="00590432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предоставляет доступ к ним через сайт компан</w:t>
            </w:r>
            <w:proofErr w:type="gramStart"/>
            <w:r w:rsidRPr="00590432">
              <w:rPr>
                <w:rFonts w:ascii="Times New Roman" w:hAnsi="Times New Roman" w:cs="Times New Roman"/>
                <w:sz w:val="20"/>
                <w:szCs w:val="20"/>
              </w:rPr>
              <w:t>ии ООО</w:t>
            </w:r>
            <w:proofErr w:type="gramEnd"/>
            <w:r w:rsidRPr="00590432">
              <w:rPr>
                <w:rFonts w:ascii="Times New Roman" w:hAnsi="Times New Roman" w:cs="Times New Roman"/>
                <w:sz w:val="20"/>
                <w:szCs w:val="20"/>
              </w:rPr>
              <w:t xml:space="preserve"> «МЦЭ»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ED11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https://www.mce.center</w:t>
              </w:r>
            </w:hyperlink>
            <w:r w:rsidRPr="005904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432">
              <w:rPr>
                <w:rFonts w:ascii="Times New Roman" w:hAnsi="Times New Roman" w:cs="Times New Roman"/>
                <w:sz w:val="20"/>
                <w:szCs w:val="20"/>
              </w:rPr>
              <w:t>Веб-интерфейс адаптир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ован для смартфонов и планшетов.  </w:t>
            </w:r>
          </w:p>
          <w:p w:rsidR="000371BF" w:rsidRDefault="000371BF" w:rsidP="00FD0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7ED">
              <w:rPr>
                <w:rFonts w:ascii="Times New Roman" w:hAnsi="Times New Roman" w:cs="Times New Roman"/>
                <w:sz w:val="20"/>
                <w:szCs w:val="20"/>
              </w:rPr>
              <w:t>Установка мобильной версии.</w:t>
            </w:r>
          </w:p>
          <w:p w:rsidR="000371BF" w:rsidRDefault="000371BF" w:rsidP="00FD0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Абонентская плата – </w:t>
            </w:r>
            <w:r w:rsidRPr="004661E6">
              <w:rPr>
                <w:rFonts w:ascii="Times New Roman" w:hAnsi="Times New Roman" w:cs="Times New Roman"/>
                <w:i/>
                <w:sz w:val="20"/>
                <w:szCs w:val="20"/>
              </w:rPr>
              <w:t>200,00 руб. /мес.</w:t>
            </w:r>
          </w:p>
        </w:tc>
        <w:tc>
          <w:tcPr>
            <w:tcW w:w="2376" w:type="dxa"/>
            <w:vMerge w:val="restart"/>
          </w:tcPr>
          <w:p w:rsidR="000371BF" w:rsidRDefault="000371BF" w:rsidP="008A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73F">
              <w:rPr>
                <w:rFonts w:ascii="Times New Roman" w:hAnsi="Times New Roman" w:cs="Times New Roman"/>
                <w:sz w:val="20"/>
                <w:szCs w:val="20"/>
              </w:rPr>
              <w:t>Важно помнить, что правильная работа системы погодного регулирования отопления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(БТПА)</w:t>
            </w:r>
            <w:r w:rsidRPr="008A473F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обеспечивается комплексом действий:</w:t>
            </w:r>
          </w:p>
          <w:p w:rsidR="000371BF" w:rsidRDefault="000371BF" w:rsidP="008A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1BF" w:rsidRDefault="000371BF" w:rsidP="008A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A473F">
              <w:rPr>
                <w:rFonts w:ascii="Times New Roman" w:hAnsi="Times New Roman" w:cs="Times New Roman"/>
                <w:sz w:val="20"/>
                <w:szCs w:val="20"/>
              </w:rPr>
              <w:t>правильно сделанный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(схема)</w:t>
            </w:r>
            <w:r w:rsidRPr="008A47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371BF" w:rsidRDefault="000371BF" w:rsidP="008A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A473F">
              <w:rPr>
                <w:rFonts w:ascii="Times New Roman" w:hAnsi="Times New Roman" w:cs="Times New Roman"/>
                <w:sz w:val="20"/>
                <w:szCs w:val="20"/>
              </w:rPr>
              <w:t>выбор приборов с высоким порогом надежности,</w:t>
            </w:r>
          </w:p>
          <w:p w:rsidR="000371BF" w:rsidRDefault="000371BF" w:rsidP="008A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A473F">
              <w:rPr>
                <w:rFonts w:ascii="Times New Roman" w:hAnsi="Times New Roman" w:cs="Times New Roman"/>
                <w:sz w:val="20"/>
                <w:szCs w:val="20"/>
              </w:rPr>
              <w:t>квалифицированный монтаж узлов,</w:t>
            </w:r>
          </w:p>
          <w:p w:rsidR="000371BF" w:rsidRDefault="000371BF" w:rsidP="00FD0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A473F">
              <w:rPr>
                <w:rFonts w:ascii="Times New Roman" w:hAnsi="Times New Roman" w:cs="Times New Roman"/>
                <w:sz w:val="20"/>
                <w:szCs w:val="20"/>
              </w:rPr>
              <w:t xml:space="preserve"> грамотный выбор точек замера </w:t>
            </w:r>
          </w:p>
          <w:p w:rsidR="000371BF" w:rsidRDefault="000371BF" w:rsidP="008A4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1BF" w:rsidRDefault="000371BF" w:rsidP="00FD0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73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A473F">
              <w:rPr>
                <w:rFonts w:ascii="Times New Roman" w:hAnsi="Times New Roman" w:cs="Times New Roman"/>
                <w:sz w:val="20"/>
                <w:szCs w:val="20"/>
              </w:rPr>
              <w:t>и, пожалуй,</w:t>
            </w:r>
          </w:p>
          <w:p w:rsidR="000371BF" w:rsidRDefault="000371BF" w:rsidP="00FD0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73F">
              <w:rPr>
                <w:rFonts w:ascii="Times New Roman" w:hAnsi="Times New Roman" w:cs="Times New Roman"/>
                <w:sz w:val="20"/>
                <w:szCs w:val="20"/>
              </w:rPr>
              <w:t xml:space="preserve"> самое главное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A473F">
              <w:rPr>
                <w:rFonts w:ascii="Times New Roman" w:hAnsi="Times New Roman" w:cs="Times New Roman"/>
                <w:sz w:val="20"/>
                <w:szCs w:val="20"/>
              </w:rPr>
              <w:t>программа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 w:rsidRPr="008A473F">
              <w:rPr>
                <w:rFonts w:ascii="Times New Roman" w:hAnsi="Times New Roman" w:cs="Times New Roman"/>
                <w:sz w:val="20"/>
                <w:szCs w:val="20"/>
              </w:rPr>
              <w:t xml:space="preserve"> системы регулирования расхода теплоносителя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71BF" w:rsidRPr="00FD0443" w:rsidRDefault="000371BF" w:rsidP="00FD0443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FD044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</w:t>
            </w:r>
          </w:p>
          <w:p w:rsidR="000371BF" w:rsidRDefault="000371BF" w:rsidP="00FD04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--------------------------------</w:t>
            </w:r>
          </w:p>
          <w:p w:rsidR="000371BF" w:rsidRPr="00F22576" w:rsidRDefault="000371BF" w:rsidP="008A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766">
              <w:rPr>
                <w:rFonts w:ascii="Times New Roman" w:hAnsi="Times New Roman" w:cs="Times New Roman"/>
                <w:sz w:val="20"/>
                <w:szCs w:val="20"/>
              </w:rPr>
              <w:t>Дистанционный ежедневный онлайн контроль событий и показаний по подключенным узлам учета.</w:t>
            </w:r>
          </w:p>
        </w:tc>
      </w:tr>
      <w:tr w:rsidR="000371BF" w:rsidTr="00F20DD2">
        <w:trPr>
          <w:trHeight w:val="2272"/>
        </w:trPr>
        <w:tc>
          <w:tcPr>
            <w:tcW w:w="392" w:type="dxa"/>
          </w:tcPr>
          <w:p w:rsidR="000371BF" w:rsidRDefault="000371BF" w:rsidP="00017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gridSpan w:val="2"/>
          </w:tcPr>
          <w:p w:rsidR="000371BF" w:rsidRDefault="000371BF" w:rsidP="00017E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БТПА -500 </w:t>
            </w:r>
          </w:p>
          <w:p w:rsidR="000371BF" w:rsidRDefault="000371BF" w:rsidP="00017E42">
            <w:pPr>
              <w:rPr>
                <w:rFonts w:ascii="Times New Roman" w:hAnsi="Times New Roman" w:cs="Times New Roman"/>
              </w:rPr>
            </w:pPr>
            <w:r w:rsidRPr="00341544">
              <w:rPr>
                <w:rFonts w:ascii="Times New Roman" w:hAnsi="Times New Roman" w:cs="Times New Roman"/>
                <w:i/>
                <w:sz w:val="20"/>
                <w:szCs w:val="20"/>
              </w:rPr>
              <w:t>Стоимость оборудования по  спецификации на БТПА (смета предоставляется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 заключении договора</w:t>
            </w:r>
            <w:r w:rsidRPr="00341544">
              <w:rPr>
                <w:rFonts w:ascii="Times New Roman" w:hAnsi="Times New Roman" w:cs="Times New Roman"/>
                <w:i/>
                <w:sz w:val="20"/>
                <w:szCs w:val="20"/>
              </w:rPr>
              <w:t>), исходя из тех. параметров системы отопления Заказчика</w:t>
            </w:r>
          </w:p>
        </w:tc>
        <w:tc>
          <w:tcPr>
            <w:tcW w:w="1636" w:type="dxa"/>
          </w:tcPr>
          <w:p w:rsidR="000371BF" w:rsidRDefault="000371BF" w:rsidP="00B815A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</w:t>
            </w:r>
            <w:r w:rsidR="00B815A8">
              <w:rPr>
                <w:rFonts w:ascii="Times New Roman" w:hAnsi="Times New Roman" w:cs="Times New Roman"/>
                <w:i/>
                <w:sz w:val="24"/>
                <w:szCs w:val="24"/>
              </w:rPr>
              <w:t>4-0,6</w:t>
            </w:r>
          </w:p>
        </w:tc>
        <w:tc>
          <w:tcPr>
            <w:tcW w:w="1701" w:type="dxa"/>
          </w:tcPr>
          <w:p w:rsidR="000371BF" w:rsidRDefault="000371BF" w:rsidP="00B815A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B815A8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000,00</w:t>
            </w:r>
          </w:p>
        </w:tc>
        <w:tc>
          <w:tcPr>
            <w:tcW w:w="1547" w:type="dxa"/>
          </w:tcPr>
          <w:p w:rsidR="000371BF" w:rsidRDefault="000371BF" w:rsidP="00017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4-подъезда</w:t>
            </w:r>
          </w:p>
        </w:tc>
        <w:tc>
          <w:tcPr>
            <w:tcW w:w="4298" w:type="dxa"/>
            <w:gridSpan w:val="3"/>
            <w:vMerge/>
          </w:tcPr>
          <w:p w:rsidR="000371BF" w:rsidRDefault="000371BF" w:rsidP="00017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</w:tcPr>
          <w:p w:rsidR="000371BF" w:rsidRDefault="000371BF" w:rsidP="00017E42">
            <w:pPr>
              <w:rPr>
                <w:rFonts w:ascii="Times New Roman" w:hAnsi="Times New Roman" w:cs="Times New Roman"/>
              </w:rPr>
            </w:pPr>
          </w:p>
        </w:tc>
      </w:tr>
      <w:tr w:rsidR="000371BF" w:rsidTr="00F20DD2">
        <w:trPr>
          <w:trHeight w:val="1562"/>
        </w:trPr>
        <w:tc>
          <w:tcPr>
            <w:tcW w:w="392" w:type="dxa"/>
          </w:tcPr>
          <w:p w:rsidR="000371BF" w:rsidRDefault="000371BF" w:rsidP="00017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gridSpan w:val="2"/>
          </w:tcPr>
          <w:p w:rsidR="000371BF" w:rsidRDefault="000371BF" w:rsidP="00017E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БТПА -750 </w:t>
            </w:r>
          </w:p>
          <w:p w:rsidR="000371BF" w:rsidRDefault="000371BF" w:rsidP="00F44DB5">
            <w:pPr>
              <w:rPr>
                <w:rFonts w:ascii="Times New Roman" w:hAnsi="Times New Roman" w:cs="Times New Roman"/>
              </w:rPr>
            </w:pPr>
            <w:r w:rsidRPr="00341544">
              <w:rPr>
                <w:rFonts w:ascii="Times New Roman" w:hAnsi="Times New Roman" w:cs="Times New Roman"/>
                <w:i/>
                <w:sz w:val="20"/>
                <w:szCs w:val="20"/>
              </w:rPr>
              <w:t>Стоимость оборудо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вания по  спецификации на БТПА</w:t>
            </w:r>
            <w:r w:rsidRPr="00341544">
              <w:rPr>
                <w:rFonts w:ascii="Times New Roman" w:hAnsi="Times New Roman" w:cs="Times New Roman"/>
                <w:i/>
                <w:sz w:val="20"/>
                <w:szCs w:val="20"/>
              </w:rPr>
              <w:t>, исходя из тех. параметров системы отопления Заказчика</w:t>
            </w:r>
          </w:p>
        </w:tc>
        <w:tc>
          <w:tcPr>
            <w:tcW w:w="1636" w:type="dxa"/>
          </w:tcPr>
          <w:p w:rsidR="000371BF" w:rsidRDefault="00B815A8" w:rsidP="00F22576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0,6</w:t>
            </w:r>
            <w:r w:rsidR="000371BF">
              <w:rPr>
                <w:rFonts w:ascii="Times New Roman" w:hAnsi="Times New Roman" w:cs="Times New Roman"/>
                <w:i/>
                <w:sz w:val="24"/>
                <w:szCs w:val="24"/>
              </w:rPr>
              <w:t>-0,8</w:t>
            </w:r>
          </w:p>
        </w:tc>
        <w:tc>
          <w:tcPr>
            <w:tcW w:w="1701" w:type="dxa"/>
          </w:tcPr>
          <w:p w:rsidR="000371BF" w:rsidRPr="00F44DB5" w:rsidRDefault="00B815A8" w:rsidP="0087235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511</w:t>
            </w:r>
            <w:r w:rsidR="000371BF" w:rsidRPr="00F44DB5">
              <w:rPr>
                <w:rFonts w:ascii="Times New Roman" w:hAnsi="Times New Roman" w:cs="Times New Roman"/>
                <w:i/>
                <w:sz w:val="24"/>
                <w:szCs w:val="24"/>
              </w:rPr>
              <w:t> 000,00</w:t>
            </w:r>
          </w:p>
        </w:tc>
        <w:tc>
          <w:tcPr>
            <w:tcW w:w="1547" w:type="dxa"/>
          </w:tcPr>
          <w:p w:rsidR="000371BF" w:rsidRDefault="000371BF" w:rsidP="004A0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4-подъезда</w:t>
            </w:r>
          </w:p>
        </w:tc>
        <w:tc>
          <w:tcPr>
            <w:tcW w:w="4298" w:type="dxa"/>
            <w:gridSpan w:val="3"/>
            <w:vMerge/>
          </w:tcPr>
          <w:p w:rsidR="000371BF" w:rsidRDefault="000371BF" w:rsidP="00017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</w:tcPr>
          <w:p w:rsidR="000371BF" w:rsidRDefault="000371BF" w:rsidP="00017E42">
            <w:pPr>
              <w:rPr>
                <w:rFonts w:ascii="Times New Roman" w:hAnsi="Times New Roman" w:cs="Times New Roman"/>
              </w:rPr>
            </w:pPr>
          </w:p>
        </w:tc>
      </w:tr>
      <w:tr w:rsidR="000371BF" w:rsidTr="008C14C7">
        <w:trPr>
          <w:trHeight w:val="1374"/>
        </w:trPr>
        <w:tc>
          <w:tcPr>
            <w:tcW w:w="392" w:type="dxa"/>
            <w:tcBorders>
              <w:bottom w:val="single" w:sz="4" w:space="0" w:color="auto"/>
            </w:tcBorders>
          </w:tcPr>
          <w:p w:rsidR="000371BF" w:rsidRDefault="000371BF" w:rsidP="00F22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0371BF" w:rsidRDefault="000371BF" w:rsidP="000371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Промывка системы отопления перед установкой БТПА 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0371BF" w:rsidRDefault="000371BF" w:rsidP="00F20DD2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 желанию Заказчика)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36B3" w:rsidRDefault="000371BF" w:rsidP="00F20DD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B7DA5">
              <w:rPr>
                <w:rFonts w:ascii="Times New Roman" w:hAnsi="Times New Roman" w:cs="Times New Roman"/>
                <w:i/>
                <w:sz w:val="24"/>
                <w:szCs w:val="24"/>
              </w:rPr>
              <w:t>2 5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00,00</w:t>
            </w:r>
            <w:r w:rsidR="00253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536B3" w:rsidRDefault="002536B3" w:rsidP="00F20DD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F6437" w:rsidRDefault="002536B3" w:rsidP="004F64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536B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4F6437">
              <w:rPr>
                <w:rFonts w:ascii="Times New Roman" w:hAnsi="Times New Roman" w:cs="Times New Roman"/>
                <w:i/>
                <w:sz w:val="20"/>
                <w:szCs w:val="20"/>
              </w:rPr>
              <w:t>дом: 2</w:t>
            </w:r>
            <w:r w:rsidRPr="002536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подъезд</w:t>
            </w:r>
            <w:r w:rsidR="004F643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2536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6437">
              <w:rPr>
                <w:rFonts w:ascii="Times New Roman" w:hAnsi="Times New Roman" w:cs="Times New Roman"/>
                <w:i/>
                <w:sz w:val="20"/>
                <w:szCs w:val="20"/>
              </w:rPr>
              <w:t>6-ти этаж.,</w:t>
            </w:r>
            <w:proofErr w:type="gramEnd"/>
          </w:p>
          <w:p w:rsidR="000371BF" w:rsidRDefault="002536B3" w:rsidP="004F643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6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4F6437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2536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стояк</w:t>
            </w:r>
            <w:r w:rsidR="004F6437">
              <w:rPr>
                <w:rFonts w:ascii="Times New Roman" w:hAnsi="Times New Roman" w:cs="Times New Roman"/>
                <w:i/>
                <w:sz w:val="20"/>
                <w:szCs w:val="20"/>
              </w:rPr>
              <w:t>ов</w:t>
            </w:r>
            <w:r w:rsidRPr="002536B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0371BF" w:rsidRPr="000371BF" w:rsidRDefault="002536B3" w:rsidP="002536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Увеличение </w:t>
            </w:r>
            <w:proofErr w:type="gramStart"/>
            <w:r w:rsidR="000371BF" w:rsidRPr="000371BF">
              <w:rPr>
                <w:rFonts w:ascii="Times New Roman" w:hAnsi="Times New Roman" w:cs="Times New Roman"/>
                <w:i/>
                <w:sz w:val="20"/>
                <w:szCs w:val="20"/>
              </w:rPr>
              <w:t>срока службы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коммуникаций </w:t>
            </w:r>
            <w:r w:rsidR="000371BF">
              <w:rPr>
                <w:rFonts w:ascii="Times New Roman" w:hAnsi="Times New Roman" w:cs="Times New Roman"/>
                <w:i/>
                <w:sz w:val="20"/>
                <w:szCs w:val="20"/>
              </w:rPr>
              <w:t>системы отопления</w:t>
            </w:r>
            <w:proofErr w:type="gramEnd"/>
          </w:p>
        </w:tc>
        <w:tc>
          <w:tcPr>
            <w:tcW w:w="4298" w:type="dxa"/>
            <w:gridSpan w:val="3"/>
            <w:vMerge/>
            <w:tcBorders>
              <w:bottom w:val="single" w:sz="4" w:space="0" w:color="auto"/>
            </w:tcBorders>
          </w:tcPr>
          <w:p w:rsidR="000371BF" w:rsidRDefault="000371BF" w:rsidP="00FC1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0371BF" w:rsidRDefault="000371BF" w:rsidP="00D95766">
            <w:pPr>
              <w:rPr>
                <w:rFonts w:ascii="Times New Roman" w:hAnsi="Times New Roman" w:cs="Times New Roman"/>
              </w:rPr>
            </w:pPr>
          </w:p>
        </w:tc>
      </w:tr>
      <w:tr w:rsidR="004661E6" w:rsidTr="00180447">
        <w:trPr>
          <w:trHeight w:val="628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1E6" w:rsidRDefault="004661E6" w:rsidP="00F22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1E6" w:rsidRDefault="004661E6" w:rsidP="00F225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1E6" w:rsidRDefault="004661E6" w:rsidP="00F225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1E6" w:rsidRDefault="004661E6" w:rsidP="00F20DD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1E6" w:rsidRDefault="004661E6" w:rsidP="00017E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1E6" w:rsidRDefault="004661E6" w:rsidP="00FC1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1E6" w:rsidRDefault="004661E6" w:rsidP="00D95766">
            <w:pPr>
              <w:rPr>
                <w:rFonts w:ascii="Times New Roman" w:hAnsi="Times New Roman" w:cs="Times New Roman"/>
              </w:rPr>
            </w:pPr>
          </w:p>
        </w:tc>
      </w:tr>
      <w:tr w:rsidR="00082F32" w:rsidTr="00180447">
        <w:tc>
          <w:tcPr>
            <w:tcW w:w="392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82F32" w:rsidRPr="00341544" w:rsidRDefault="00082F32" w:rsidP="00F20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82F32" w:rsidRPr="00341544" w:rsidRDefault="00082F32" w:rsidP="00F20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БТПА м</w:t>
            </w:r>
            <w:r w:rsidRPr="0034154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ельный</w:t>
            </w:r>
            <w:r w:rsidRPr="00341544">
              <w:rPr>
                <w:rFonts w:ascii="Times New Roman" w:hAnsi="Times New Roman" w:cs="Times New Roman"/>
              </w:rPr>
              <w:t xml:space="preserve"> ряд </w:t>
            </w:r>
            <w:r>
              <w:rPr>
                <w:rFonts w:ascii="Times New Roman" w:hAnsi="Times New Roman" w:cs="Times New Roman"/>
              </w:rPr>
              <w:t>по мощности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82F32" w:rsidRPr="00341544" w:rsidRDefault="00082F32" w:rsidP="00F20DD2">
            <w:pPr>
              <w:jc w:val="center"/>
              <w:rPr>
                <w:rFonts w:ascii="Times New Roman" w:hAnsi="Times New Roman" w:cs="Times New Roman"/>
              </w:rPr>
            </w:pPr>
            <w:r w:rsidRPr="00341544">
              <w:rPr>
                <w:rFonts w:ascii="Times New Roman" w:hAnsi="Times New Roman" w:cs="Times New Roman"/>
              </w:rPr>
              <w:t>Тепловая нагрузка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82F32" w:rsidRDefault="00082F32" w:rsidP="00CE59FA">
            <w:pPr>
              <w:jc w:val="center"/>
              <w:rPr>
                <w:rFonts w:ascii="Times New Roman" w:hAnsi="Times New Roman" w:cs="Times New Roman"/>
              </w:rPr>
            </w:pPr>
            <w:r w:rsidRPr="00341544">
              <w:rPr>
                <w:rFonts w:ascii="Times New Roman" w:hAnsi="Times New Roman" w:cs="Times New Roman"/>
              </w:rPr>
              <w:t>Цена, руб.</w:t>
            </w:r>
          </w:p>
          <w:p w:rsidR="00082F32" w:rsidRPr="00341544" w:rsidRDefault="00082F32" w:rsidP="00CE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82F32" w:rsidRPr="00341544" w:rsidRDefault="00082F32" w:rsidP="00F20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объекта</w:t>
            </w:r>
          </w:p>
        </w:tc>
        <w:tc>
          <w:tcPr>
            <w:tcW w:w="4298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82F32" w:rsidRPr="00341544" w:rsidRDefault="00082F32" w:rsidP="00F20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82F32" w:rsidRPr="00341544" w:rsidRDefault="00082F32" w:rsidP="00F20DD2">
            <w:pPr>
              <w:rPr>
                <w:rFonts w:ascii="Times New Roman" w:hAnsi="Times New Roman" w:cs="Times New Roman"/>
              </w:rPr>
            </w:pPr>
            <w:r w:rsidRPr="00341544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082F32" w:rsidTr="002251FD">
        <w:tc>
          <w:tcPr>
            <w:tcW w:w="392" w:type="dxa"/>
          </w:tcPr>
          <w:p w:rsidR="00082F32" w:rsidRDefault="00082F32" w:rsidP="00F22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7" w:type="dxa"/>
            <w:gridSpan w:val="8"/>
          </w:tcPr>
          <w:p w:rsidR="00082F32" w:rsidRDefault="00082F32" w:rsidP="00FC1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82F32" w:rsidRDefault="00082F32" w:rsidP="00D95766">
            <w:pPr>
              <w:rPr>
                <w:rFonts w:ascii="Times New Roman" w:hAnsi="Times New Roman" w:cs="Times New Roman"/>
              </w:rPr>
            </w:pPr>
          </w:p>
        </w:tc>
      </w:tr>
      <w:tr w:rsidR="00082F32" w:rsidTr="002251FD">
        <w:trPr>
          <w:trHeight w:val="337"/>
        </w:trPr>
        <w:tc>
          <w:tcPr>
            <w:tcW w:w="392" w:type="dxa"/>
          </w:tcPr>
          <w:p w:rsidR="00082F32" w:rsidRDefault="00082F32" w:rsidP="00F22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3" w:type="dxa"/>
            <w:gridSpan w:val="9"/>
            <w:shd w:val="clear" w:color="auto" w:fill="C6D9F1" w:themeFill="text2" w:themeFillTint="33"/>
          </w:tcPr>
          <w:p w:rsidR="00082F32" w:rsidRDefault="00082F32" w:rsidP="00344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закрытой системе </w:t>
            </w:r>
            <w:proofErr w:type="spellStart"/>
            <w:r>
              <w:rPr>
                <w:rFonts w:ascii="Times New Roman" w:hAnsi="Times New Roman" w:cs="Times New Roman"/>
              </w:rPr>
              <w:t>водоразбора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043698">
              <w:rPr>
                <w:rFonts w:ascii="Times New Roman" w:hAnsi="Times New Roman" w:cs="Times New Roman"/>
              </w:rPr>
              <w:t>через теплообменники</w:t>
            </w:r>
            <w:r>
              <w:rPr>
                <w:rFonts w:ascii="Times New Roman" w:hAnsi="Times New Roman" w:cs="Times New Roman"/>
              </w:rPr>
              <w:t>)</w:t>
            </w:r>
            <w:r w:rsidR="000436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36B3" w:rsidTr="00F20DD2">
        <w:trPr>
          <w:trHeight w:val="1426"/>
        </w:trPr>
        <w:tc>
          <w:tcPr>
            <w:tcW w:w="392" w:type="dxa"/>
          </w:tcPr>
          <w:p w:rsidR="002536B3" w:rsidRDefault="002536B3" w:rsidP="00F22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gridSpan w:val="2"/>
          </w:tcPr>
          <w:p w:rsidR="002536B3" w:rsidRDefault="002536B3" w:rsidP="00F20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БТПА-350 </w:t>
            </w:r>
          </w:p>
          <w:p w:rsidR="002536B3" w:rsidRPr="00341544" w:rsidRDefault="002536B3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544">
              <w:rPr>
                <w:rFonts w:ascii="Times New Roman" w:hAnsi="Times New Roman" w:cs="Times New Roman"/>
                <w:i/>
                <w:sz w:val="20"/>
                <w:szCs w:val="20"/>
              </w:rPr>
              <w:t>Стоимость оборудования по  спецификации на БТПА (смета предоставляется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 заключении договора</w:t>
            </w:r>
            <w:r w:rsidRPr="00341544">
              <w:rPr>
                <w:rFonts w:ascii="Times New Roman" w:hAnsi="Times New Roman" w:cs="Times New Roman"/>
                <w:i/>
                <w:sz w:val="20"/>
                <w:szCs w:val="20"/>
              </w:rPr>
              <w:t>), исходя из тех. параметров системы отопления Заказчика</w:t>
            </w:r>
          </w:p>
        </w:tc>
        <w:tc>
          <w:tcPr>
            <w:tcW w:w="1636" w:type="dxa"/>
          </w:tcPr>
          <w:p w:rsidR="002536B3" w:rsidRDefault="002536B3" w:rsidP="0025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0,05-0,</w:t>
            </w:r>
            <w:r w:rsidR="002578E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536B3" w:rsidRDefault="002536B3" w:rsidP="005F38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5F38D4"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F38D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00,00</w:t>
            </w:r>
          </w:p>
        </w:tc>
        <w:tc>
          <w:tcPr>
            <w:tcW w:w="1547" w:type="dxa"/>
          </w:tcPr>
          <w:p w:rsidR="002536B3" w:rsidRDefault="002536B3" w:rsidP="00F20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1-подъезд</w:t>
            </w:r>
          </w:p>
        </w:tc>
        <w:tc>
          <w:tcPr>
            <w:tcW w:w="4298" w:type="dxa"/>
            <w:gridSpan w:val="3"/>
            <w:vMerge w:val="restart"/>
          </w:tcPr>
          <w:p w:rsidR="002536B3" w:rsidRDefault="002536B3" w:rsidP="00082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576">
              <w:rPr>
                <w:rFonts w:ascii="Times New Roman" w:hAnsi="Times New Roman" w:cs="Times New Roman"/>
                <w:sz w:val="20"/>
                <w:szCs w:val="20"/>
              </w:rPr>
              <w:t xml:space="preserve">Состав системы: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теплообменник, </w:t>
            </w:r>
            <w:r w:rsidRPr="00F22576">
              <w:rPr>
                <w:rFonts w:ascii="Times New Roman" w:hAnsi="Times New Roman" w:cs="Times New Roman"/>
                <w:sz w:val="20"/>
                <w:szCs w:val="20"/>
              </w:rPr>
              <w:t>манометры, регуляторы температуры, датчик температуры теплоносителя, датчики температуры помещения, датчик температуры наружного воздуха, фильтры, термометры клапаны, шкаф ПЗА, циркуляционный насос (состав зависит от фактического состояния системы на объекте и может быть изменен).</w:t>
            </w:r>
          </w:p>
          <w:p w:rsidR="002536B3" w:rsidRDefault="002536B3" w:rsidP="00082F32">
            <w:pPr>
              <w:rPr>
                <w:rFonts w:ascii="Times New Roman" w:hAnsi="Times New Roman" w:cs="Times New Roman"/>
              </w:rPr>
            </w:pPr>
          </w:p>
          <w:p w:rsidR="002536B3" w:rsidRDefault="002536B3" w:rsidP="00082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576">
              <w:rPr>
                <w:rFonts w:ascii="Times New Roman" w:hAnsi="Times New Roman" w:cs="Times New Roman"/>
                <w:b/>
                <w:sz w:val="20"/>
                <w:szCs w:val="20"/>
              </w:rPr>
              <w:t>Цель установки БТПА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экономия расходов на тепло и </w:t>
            </w:r>
            <w:r w:rsidRPr="00F2257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дополнительного комфорта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периоды межсезонья, избавляя жильцов от проблемы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перетопов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536B3" w:rsidRDefault="002536B3" w:rsidP="00082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6B3" w:rsidRPr="00FE28D1" w:rsidRDefault="002536B3" w:rsidP="00082F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8D1">
              <w:rPr>
                <w:rFonts w:ascii="Times New Roman" w:hAnsi="Times New Roman" w:cs="Times New Roman"/>
                <w:b/>
                <w:sz w:val="20"/>
                <w:szCs w:val="20"/>
              </w:rPr>
              <w:t>Преимущества установки БТПА с насосной станцией:</w:t>
            </w:r>
          </w:p>
          <w:p w:rsidR="002536B3" w:rsidRDefault="002536B3" w:rsidP="00082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8D1">
              <w:rPr>
                <w:rFonts w:ascii="Times New Roman" w:hAnsi="Times New Roman" w:cs="Times New Roman"/>
                <w:sz w:val="20"/>
                <w:szCs w:val="20"/>
              </w:rPr>
              <w:t>Контроль температуры в обратном трубопроводе гарантирует нормальный прогрев последних по ходу воды в стояке отопительных приборов.</w:t>
            </w:r>
          </w:p>
          <w:p w:rsidR="002536B3" w:rsidRDefault="002536B3" w:rsidP="00082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EE" w:rsidRDefault="00086BEE" w:rsidP="00082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EE" w:rsidRDefault="00086BEE" w:rsidP="00082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6B3" w:rsidRDefault="002536B3" w:rsidP="0018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может провести монтаж самостоятельно или заказать его в ООО «МЦЭ» (см. прайс-лист на работы). </w:t>
            </w:r>
          </w:p>
          <w:p w:rsidR="002536B3" w:rsidRDefault="002536B3" w:rsidP="0018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Качество сборки и проверка на герметичность узла БТПА гарантируется в любом случае. </w:t>
            </w:r>
          </w:p>
          <w:p w:rsidR="002536B3" w:rsidRDefault="002536B3" w:rsidP="00FC1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 w:val="restart"/>
          </w:tcPr>
          <w:p w:rsidR="002536B3" w:rsidRDefault="002536B3" w:rsidP="00082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76C">
              <w:rPr>
                <w:rFonts w:ascii="Times New Roman" w:hAnsi="Times New Roman" w:cs="Times New Roman"/>
                <w:sz w:val="20"/>
                <w:szCs w:val="20"/>
              </w:rPr>
              <w:t>Нам доверяют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36B3" w:rsidRPr="00E1676C" w:rsidRDefault="002536B3" w:rsidP="00082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76C">
              <w:rPr>
                <w:rFonts w:ascii="Times New Roman" w:hAnsi="Times New Roman" w:cs="Times New Roman"/>
                <w:sz w:val="20"/>
                <w:szCs w:val="20"/>
              </w:rPr>
              <w:t xml:space="preserve">Опыт выполнения работ, лицензии/сертификаты на производство и ремонт средств измерений, допуски СРО, аттестаты аккредитации в области обеспечения единства измерений, собственная монтажная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пуско-наладочная </w:t>
            </w:r>
            <w:r w:rsidRPr="00E1676C">
              <w:rPr>
                <w:rFonts w:ascii="Times New Roman" w:hAnsi="Times New Roman" w:cs="Times New Roman"/>
                <w:sz w:val="20"/>
                <w:szCs w:val="20"/>
              </w:rPr>
              <w:t xml:space="preserve">бригада, </w:t>
            </w:r>
          </w:p>
          <w:p w:rsidR="002536B3" w:rsidRPr="00E1676C" w:rsidRDefault="002536B3" w:rsidP="00082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76C">
              <w:rPr>
                <w:rFonts w:ascii="Times New Roman" w:hAnsi="Times New Roman" w:cs="Times New Roman"/>
                <w:sz w:val="20"/>
                <w:szCs w:val="20"/>
              </w:rPr>
              <w:t>100% ответственности за сделанную работу и дальнейшее сопровождение объекта.</w:t>
            </w:r>
          </w:p>
          <w:p w:rsidR="002536B3" w:rsidRPr="00E1676C" w:rsidRDefault="002536B3" w:rsidP="00082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6B3" w:rsidRPr="00E1676C" w:rsidRDefault="002536B3" w:rsidP="00082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76C">
              <w:rPr>
                <w:rFonts w:ascii="Times New Roman" w:hAnsi="Times New Roman" w:cs="Times New Roman"/>
                <w:sz w:val="20"/>
                <w:szCs w:val="20"/>
              </w:rPr>
              <w:t>Гарантийн</w:t>
            </w:r>
            <w:r w:rsidR="006776C5">
              <w:rPr>
                <w:rFonts w:ascii="Times New Roman" w:hAnsi="Times New Roman" w:cs="Times New Roman"/>
                <w:sz w:val="20"/>
                <w:szCs w:val="20"/>
              </w:rPr>
              <w:t>ый срок</w:t>
            </w:r>
            <w:r w:rsidRPr="00E16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7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76C">
              <w:rPr>
                <w:rFonts w:ascii="Times New Roman" w:hAnsi="Times New Roman" w:cs="Times New Roman"/>
                <w:sz w:val="20"/>
                <w:szCs w:val="20"/>
              </w:rPr>
              <w:t>– 2 года.</w:t>
            </w:r>
          </w:p>
          <w:p w:rsidR="002536B3" w:rsidRPr="00E1676C" w:rsidRDefault="002536B3" w:rsidP="00082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6B3" w:rsidRDefault="002536B3" w:rsidP="00082F32">
            <w:pPr>
              <w:rPr>
                <w:rFonts w:ascii="Times New Roman" w:hAnsi="Times New Roman" w:cs="Times New Roman"/>
              </w:rPr>
            </w:pPr>
            <w:r w:rsidRPr="00E1676C">
              <w:rPr>
                <w:rFonts w:ascii="Times New Roman" w:hAnsi="Times New Roman" w:cs="Times New Roman"/>
                <w:sz w:val="20"/>
                <w:szCs w:val="20"/>
              </w:rPr>
              <w:t>Договор обслуживания узлов учета сопровождается дополнительными скидками на сервисные услуги (</w:t>
            </w:r>
            <w:proofErr w:type="spellStart"/>
            <w:r w:rsidRPr="00E1676C">
              <w:rPr>
                <w:rFonts w:ascii="Times New Roman" w:hAnsi="Times New Roman" w:cs="Times New Roman"/>
                <w:sz w:val="20"/>
                <w:szCs w:val="20"/>
              </w:rPr>
              <w:t>тепловизор</w:t>
            </w:r>
            <w:proofErr w:type="spellEnd"/>
            <w:r w:rsidRPr="00E1676C">
              <w:rPr>
                <w:rFonts w:ascii="Times New Roman" w:hAnsi="Times New Roman" w:cs="Times New Roman"/>
                <w:sz w:val="20"/>
                <w:szCs w:val="20"/>
              </w:rPr>
              <w:t xml:space="preserve">, разработка модернизации, </w:t>
            </w:r>
            <w:proofErr w:type="spellStart"/>
            <w:r w:rsidRPr="00E1676C">
              <w:rPr>
                <w:rFonts w:ascii="Times New Roman" w:hAnsi="Times New Roman" w:cs="Times New Roman"/>
                <w:sz w:val="20"/>
                <w:szCs w:val="20"/>
              </w:rPr>
              <w:t>энергообследование</w:t>
            </w:r>
            <w:proofErr w:type="spellEnd"/>
            <w:r w:rsidRPr="00E1676C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объектов)</w:t>
            </w:r>
          </w:p>
        </w:tc>
      </w:tr>
      <w:tr w:rsidR="002536B3" w:rsidTr="00F20DD2">
        <w:trPr>
          <w:trHeight w:val="1975"/>
        </w:trPr>
        <w:tc>
          <w:tcPr>
            <w:tcW w:w="392" w:type="dxa"/>
          </w:tcPr>
          <w:p w:rsidR="002536B3" w:rsidRDefault="002536B3" w:rsidP="00F22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gridSpan w:val="2"/>
          </w:tcPr>
          <w:p w:rsidR="002536B3" w:rsidRDefault="002536B3" w:rsidP="00296F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БТПА -500 </w:t>
            </w:r>
            <w:r w:rsidRPr="003415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Стоимость оборудования по  спецификации на БТПА (смета предоставляется), исходя из тех. параметров системы отопления Заказчика</w:t>
            </w:r>
          </w:p>
        </w:tc>
        <w:tc>
          <w:tcPr>
            <w:tcW w:w="1636" w:type="dxa"/>
          </w:tcPr>
          <w:p w:rsidR="002536B3" w:rsidRDefault="002536B3" w:rsidP="002578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</w:t>
            </w:r>
            <w:r w:rsidR="002578E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-0,</w:t>
            </w:r>
            <w:r w:rsidR="002578E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536B3" w:rsidRDefault="005F38D4" w:rsidP="005F38D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605 925</w:t>
            </w:r>
            <w:r w:rsidR="002536B3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  <w:tc>
          <w:tcPr>
            <w:tcW w:w="1547" w:type="dxa"/>
          </w:tcPr>
          <w:p w:rsidR="002536B3" w:rsidRDefault="002536B3" w:rsidP="00017E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4-подъезда</w:t>
            </w:r>
          </w:p>
        </w:tc>
        <w:tc>
          <w:tcPr>
            <w:tcW w:w="4298" w:type="dxa"/>
            <w:gridSpan w:val="3"/>
            <w:vMerge/>
          </w:tcPr>
          <w:p w:rsidR="002536B3" w:rsidRDefault="002536B3" w:rsidP="00FC1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</w:tcPr>
          <w:p w:rsidR="002536B3" w:rsidRDefault="002536B3" w:rsidP="00D95766">
            <w:pPr>
              <w:rPr>
                <w:rFonts w:ascii="Times New Roman" w:hAnsi="Times New Roman" w:cs="Times New Roman"/>
              </w:rPr>
            </w:pPr>
          </w:p>
        </w:tc>
      </w:tr>
      <w:tr w:rsidR="002536B3" w:rsidTr="00F20DD2">
        <w:trPr>
          <w:trHeight w:val="1196"/>
        </w:trPr>
        <w:tc>
          <w:tcPr>
            <w:tcW w:w="392" w:type="dxa"/>
            <w:tcBorders>
              <w:bottom w:val="single" w:sz="4" w:space="0" w:color="auto"/>
            </w:tcBorders>
          </w:tcPr>
          <w:p w:rsidR="002536B3" w:rsidRDefault="002536B3" w:rsidP="00F22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2536B3" w:rsidRDefault="002536B3" w:rsidP="00F225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БТПА -750 </w:t>
            </w:r>
            <w:r w:rsidRPr="003415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Стоимость оборудования по  спецификации на БТПА (смета предоставляется), исходя из тех. параметров системы отопления Заказчика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2536B3" w:rsidRDefault="002536B3" w:rsidP="002578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</w:t>
            </w:r>
            <w:r w:rsidR="002578E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-0,8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36B3" w:rsidRDefault="005F38D4" w:rsidP="005F38D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631 5</w:t>
            </w:r>
            <w:r w:rsidR="002536B3">
              <w:rPr>
                <w:rFonts w:ascii="Times New Roman" w:hAnsi="Times New Roman" w:cs="Times New Roman"/>
                <w:i/>
                <w:sz w:val="24"/>
                <w:szCs w:val="24"/>
              </w:rPr>
              <w:t>00,00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2536B3" w:rsidRDefault="002536B3" w:rsidP="00017E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4-подъезда</w:t>
            </w:r>
          </w:p>
        </w:tc>
        <w:tc>
          <w:tcPr>
            <w:tcW w:w="4298" w:type="dxa"/>
            <w:gridSpan w:val="3"/>
            <w:vMerge/>
            <w:tcBorders>
              <w:bottom w:val="single" w:sz="4" w:space="0" w:color="auto"/>
            </w:tcBorders>
          </w:tcPr>
          <w:p w:rsidR="002536B3" w:rsidRDefault="002536B3" w:rsidP="00FC1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2536B3" w:rsidRDefault="002536B3" w:rsidP="00D95766">
            <w:pPr>
              <w:rPr>
                <w:rFonts w:ascii="Times New Roman" w:hAnsi="Times New Roman" w:cs="Times New Roman"/>
              </w:rPr>
            </w:pPr>
          </w:p>
        </w:tc>
      </w:tr>
      <w:tr w:rsidR="00082F32" w:rsidTr="002536B3">
        <w:trPr>
          <w:trHeight w:val="2723"/>
        </w:trPr>
        <w:tc>
          <w:tcPr>
            <w:tcW w:w="392" w:type="dxa"/>
            <w:tcBorders>
              <w:bottom w:val="single" w:sz="4" w:space="0" w:color="auto"/>
            </w:tcBorders>
          </w:tcPr>
          <w:p w:rsidR="00082F32" w:rsidRDefault="00180447" w:rsidP="00F22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082F32" w:rsidRDefault="00082F32" w:rsidP="00F225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Подключение узла учета тепловой энергии к сервису «МЦЭ МОНИТОР» (абонентская плата)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082F32" w:rsidRDefault="00082F32" w:rsidP="007836A7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Сбор данных:</w:t>
            </w:r>
          </w:p>
          <w:p w:rsidR="00082F32" w:rsidRDefault="00082F32" w:rsidP="007836A7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УУ ТЭ,</w:t>
            </w:r>
          </w:p>
          <w:p w:rsidR="00082F32" w:rsidRDefault="00082F32" w:rsidP="007836A7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УУ ХВС,</w:t>
            </w:r>
          </w:p>
          <w:p w:rsidR="00082F32" w:rsidRDefault="00082F32" w:rsidP="007836A7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УУ ГВС,</w:t>
            </w:r>
          </w:p>
          <w:p w:rsidR="00082F32" w:rsidRDefault="00082F32" w:rsidP="007836A7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УУ Газа</w:t>
            </w:r>
          </w:p>
          <w:p w:rsidR="00082F32" w:rsidRDefault="00082F32" w:rsidP="007836A7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учет эл./эн.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2F32" w:rsidRPr="00FD0443" w:rsidRDefault="00082F32" w:rsidP="00F20DD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443">
              <w:rPr>
                <w:rFonts w:ascii="Times New Roman" w:hAnsi="Times New Roman" w:cs="Times New Roman"/>
                <w:i/>
                <w:sz w:val="24"/>
                <w:szCs w:val="24"/>
              </w:rPr>
              <w:t>200 руб./мес. за один узел учета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082F32" w:rsidRDefault="00082F32" w:rsidP="00F22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заключается на год</w:t>
            </w:r>
          </w:p>
        </w:tc>
        <w:tc>
          <w:tcPr>
            <w:tcW w:w="4298" w:type="dxa"/>
            <w:gridSpan w:val="3"/>
            <w:tcBorders>
              <w:bottom w:val="single" w:sz="4" w:space="0" w:color="auto"/>
            </w:tcBorders>
          </w:tcPr>
          <w:p w:rsidR="00180447" w:rsidRDefault="00180447" w:rsidP="0018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Сервис «МЦЭ Монитор» </w:t>
            </w:r>
            <w:r w:rsidRPr="00590432">
              <w:rPr>
                <w:rFonts w:ascii="Times New Roman" w:hAnsi="Times New Roman" w:cs="Times New Roman"/>
                <w:sz w:val="20"/>
                <w:szCs w:val="20"/>
              </w:rPr>
              <w:t xml:space="preserve"> позволяет автоматизировать сбор данных со счетчиков и предоставляет доступ к ним через сайт компан</w:t>
            </w:r>
            <w:proofErr w:type="gramStart"/>
            <w:r w:rsidRPr="00590432">
              <w:rPr>
                <w:rFonts w:ascii="Times New Roman" w:hAnsi="Times New Roman" w:cs="Times New Roman"/>
                <w:sz w:val="20"/>
                <w:szCs w:val="20"/>
              </w:rPr>
              <w:t>ии ООО</w:t>
            </w:r>
            <w:proofErr w:type="gramEnd"/>
            <w:r w:rsidRPr="00590432">
              <w:rPr>
                <w:rFonts w:ascii="Times New Roman" w:hAnsi="Times New Roman" w:cs="Times New Roman"/>
                <w:sz w:val="20"/>
                <w:szCs w:val="20"/>
              </w:rPr>
              <w:t xml:space="preserve"> «МЦЭ»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Pr="00ED11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https://www.mce.center</w:t>
              </w:r>
            </w:hyperlink>
            <w:r w:rsidRPr="005904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432">
              <w:rPr>
                <w:rFonts w:ascii="Times New Roman" w:hAnsi="Times New Roman" w:cs="Times New Roman"/>
                <w:sz w:val="20"/>
                <w:szCs w:val="20"/>
              </w:rPr>
              <w:t>Веб-интерфейс адаптир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ован для смартфонов и планшетов.  </w:t>
            </w:r>
          </w:p>
          <w:p w:rsidR="00180447" w:rsidRDefault="00180447" w:rsidP="0018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7ED">
              <w:rPr>
                <w:rFonts w:ascii="Times New Roman" w:hAnsi="Times New Roman" w:cs="Times New Roman"/>
                <w:sz w:val="20"/>
                <w:szCs w:val="20"/>
              </w:rPr>
              <w:t>Установка мобильной версии.</w:t>
            </w:r>
          </w:p>
          <w:p w:rsidR="00082F32" w:rsidRDefault="00180447" w:rsidP="00180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Абонентская плата – </w:t>
            </w:r>
            <w:r w:rsidRPr="004661E6">
              <w:rPr>
                <w:rFonts w:ascii="Times New Roman" w:hAnsi="Times New Roman" w:cs="Times New Roman"/>
                <w:i/>
                <w:sz w:val="20"/>
                <w:szCs w:val="20"/>
              </w:rPr>
              <w:t>200,00 руб. /мес.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082F32" w:rsidRDefault="00082F32" w:rsidP="00FC1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432">
              <w:rPr>
                <w:rFonts w:ascii="Times New Roman" w:hAnsi="Times New Roman" w:cs="Times New Roman"/>
                <w:sz w:val="20"/>
                <w:szCs w:val="20"/>
              </w:rPr>
              <w:t>Система позволяет автоматизировать сбор данных со счетчиков и предоставляет доступ к ним через сайт компан</w:t>
            </w:r>
            <w:proofErr w:type="gramStart"/>
            <w:r w:rsidRPr="00590432">
              <w:rPr>
                <w:rFonts w:ascii="Times New Roman" w:hAnsi="Times New Roman" w:cs="Times New Roman"/>
                <w:sz w:val="20"/>
                <w:szCs w:val="20"/>
              </w:rPr>
              <w:t>ии ООО</w:t>
            </w:r>
            <w:proofErr w:type="gramEnd"/>
            <w:r w:rsidRPr="00590432">
              <w:rPr>
                <w:rFonts w:ascii="Times New Roman" w:hAnsi="Times New Roman" w:cs="Times New Roman"/>
                <w:sz w:val="20"/>
                <w:szCs w:val="20"/>
              </w:rPr>
              <w:t xml:space="preserve"> «МЦЭ»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ED11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www.mce.center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2F32" w:rsidRDefault="00082F32" w:rsidP="00FC1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F32" w:rsidRDefault="00082F32" w:rsidP="00F22576">
            <w:pPr>
              <w:rPr>
                <w:rFonts w:ascii="Times New Roman" w:hAnsi="Times New Roman" w:cs="Times New Roman"/>
              </w:rPr>
            </w:pPr>
          </w:p>
        </w:tc>
      </w:tr>
      <w:tr w:rsidR="00043698" w:rsidTr="002251FD">
        <w:trPr>
          <w:trHeight w:val="387"/>
        </w:trPr>
        <w:tc>
          <w:tcPr>
            <w:tcW w:w="15635" w:type="dxa"/>
            <w:gridSpan w:val="10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43698" w:rsidRDefault="00043698" w:rsidP="007F0359">
            <w:pPr>
              <w:jc w:val="center"/>
              <w:rPr>
                <w:rFonts w:ascii="Times New Roman" w:hAnsi="Times New Roman" w:cs="Times New Roman"/>
              </w:rPr>
            </w:pPr>
          </w:p>
          <w:p w:rsidR="00043698" w:rsidRPr="00A12790" w:rsidRDefault="00043698" w:rsidP="00B50BD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Станции повышения давления</w:t>
            </w:r>
          </w:p>
        </w:tc>
      </w:tr>
      <w:tr w:rsidR="00043698" w:rsidRPr="007E2074" w:rsidTr="002251FD">
        <w:trPr>
          <w:trHeight w:val="364"/>
        </w:trPr>
        <w:tc>
          <w:tcPr>
            <w:tcW w:w="15635" w:type="dxa"/>
            <w:gridSpan w:val="10"/>
            <w:shd w:val="clear" w:color="auto" w:fill="C6D9F1" w:themeFill="text2" w:themeFillTint="33"/>
          </w:tcPr>
          <w:p w:rsidR="00043698" w:rsidRPr="00B50BD4" w:rsidRDefault="00043698" w:rsidP="00B50BD4">
            <w:pPr>
              <w:pStyle w:val="a7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A12790">
              <w:rPr>
                <w:rFonts w:ascii="Times New Roman" w:hAnsi="Times New Roman" w:cs="Times New Roman"/>
                <w:b/>
              </w:rPr>
              <w:t>асосные станции ХВС</w:t>
            </w:r>
            <w:r>
              <w:rPr>
                <w:rFonts w:ascii="Times New Roman" w:hAnsi="Times New Roman" w:cs="Times New Roman"/>
                <w:b/>
              </w:rPr>
              <w:t xml:space="preserve"> (холодная вода)</w:t>
            </w:r>
          </w:p>
        </w:tc>
      </w:tr>
      <w:tr w:rsidR="002251FD" w:rsidRPr="007E2074" w:rsidTr="002251FD">
        <w:tc>
          <w:tcPr>
            <w:tcW w:w="481" w:type="dxa"/>
            <w:gridSpan w:val="2"/>
          </w:tcPr>
          <w:p w:rsidR="002251FD" w:rsidRPr="007E2074" w:rsidRDefault="002251FD" w:rsidP="00F20D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207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2251FD" w:rsidRPr="007E2074" w:rsidRDefault="002251FD" w:rsidP="00F20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E207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7E2074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3596" w:type="dxa"/>
          </w:tcPr>
          <w:p w:rsidR="002251FD" w:rsidRPr="007E2074" w:rsidRDefault="002251FD" w:rsidP="00F20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074">
              <w:rPr>
                <w:rFonts w:ascii="Times New Roman" w:hAnsi="Times New Roman" w:cs="Times New Roman"/>
                <w:b/>
                <w:sz w:val="20"/>
                <w:szCs w:val="20"/>
              </w:rPr>
              <w:t>Модель насосной станции</w:t>
            </w:r>
          </w:p>
        </w:tc>
        <w:tc>
          <w:tcPr>
            <w:tcW w:w="1636" w:type="dxa"/>
          </w:tcPr>
          <w:p w:rsidR="002251FD" w:rsidRPr="007E2074" w:rsidRDefault="002251FD" w:rsidP="00043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074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Производитель</w:t>
            </w:r>
          </w:p>
          <w:p w:rsidR="002251FD" w:rsidRDefault="002251FD" w:rsidP="0004369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7E2074">
              <w:rPr>
                <w:rFonts w:ascii="Times New Roman" w:hAnsi="Times New Roman" w:cs="Times New Roman"/>
                <w:b/>
                <w:sz w:val="20"/>
                <w:szCs w:val="20"/>
              </w:rPr>
              <w:t>асоса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2251FD" w:rsidRPr="007E2074" w:rsidRDefault="002251FD" w:rsidP="00043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074">
              <w:rPr>
                <w:rFonts w:ascii="Times New Roman" w:hAnsi="Times New Roman" w:cs="Times New Roman"/>
                <w:b/>
                <w:sz w:val="20"/>
                <w:szCs w:val="20"/>
              </w:rPr>
              <w:t>Цена, руб.</w:t>
            </w:r>
            <w:r w:rsidR="00CE5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086BEE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  <w:p w:rsidR="002251FD" w:rsidRPr="00FD0443" w:rsidRDefault="002251FD" w:rsidP="00CE59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074">
              <w:rPr>
                <w:rFonts w:ascii="Times New Roman" w:hAnsi="Times New Roman" w:cs="Times New Roman"/>
                <w:b/>
                <w:sz w:val="20"/>
                <w:szCs w:val="20"/>
              </w:rPr>
              <w:t>/ НДС не обл.</w:t>
            </w:r>
          </w:p>
        </w:tc>
        <w:tc>
          <w:tcPr>
            <w:tcW w:w="5845" w:type="dxa"/>
            <w:gridSpan w:val="4"/>
          </w:tcPr>
          <w:p w:rsidR="002251FD" w:rsidRDefault="002251FD" w:rsidP="00397215">
            <w:pPr>
              <w:jc w:val="center"/>
              <w:rPr>
                <w:rFonts w:ascii="Times New Roman" w:hAnsi="Times New Roman" w:cs="Times New Roman"/>
              </w:rPr>
            </w:pPr>
            <w:r w:rsidRPr="007E2074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2376" w:type="dxa"/>
          </w:tcPr>
          <w:p w:rsidR="002251FD" w:rsidRDefault="002251FD" w:rsidP="00017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B77B61" w:rsidRPr="007E2074" w:rsidTr="00F20DD2">
        <w:trPr>
          <w:trHeight w:val="1085"/>
        </w:trPr>
        <w:tc>
          <w:tcPr>
            <w:tcW w:w="481" w:type="dxa"/>
            <w:gridSpan w:val="2"/>
          </w:tcPr>
          <w:p w:rsidR="00B77B61" w:rsidRPr="007E2074" w:rsidRDefault="00B77B61" w:rsidP="00017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B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6" w:type="dxa"/>
          </w:tcPr>
          <w:p w:rsidR="00B77B61" w:rsidRPr="008302EF" w:rsidRDefault="00B77B61" w:rsidP="00E96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2EF">
              <w:rPr>
                <w:rFonts w:ascii="Times New Roman" w:hAnsi="Times New Roman" w:cs="Times New Roman"/>
                <w:sz w:val="20"/>
                <w:szCs w:val="20"/>
              </w:rPr>
              <w:t xml:space="preserve">Сборка насосной станции </w:t>
            </w:r>
            <w:r w:rsidRPr="008302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8302EF">
              <w:rPr>
                <w:rFonts w:ascii="Times New Roman" w:hAnsi="Times New Roman" w:cs="Times New Roman"/>
                <w:sz w:val="20"/>
                <w:szCs w:val="20"/>
              </w:rPr>
              <w:t xml:space="preserve"> учетом стоимости материалов</w:t>
            </w:r>
          </w:p>
          <w:p w:rsidR="00B77B61" w:rsidRDefault="00B77B61" w:rsidP="0039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НС-1 (9</w:t>
            </w:r>
            <w:r w:rsidRPr="00C60FFB">
              <w:rPr>
                <w:rFonts w:ascii="Times New Roman" w:hAnsi="Times New Roman" w:cs="Times New Roman"/>
                <w:sz w:val="24"/>
                <w:szCs w:val="28"/>
              </w:rPr>
              <w:t xml:space="preserve">эт.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C60FFB">
              <w:rPr>
                <w:rFonts w:ascii="Times New Roman" w:hAnsi="Times New Roman" w:cs="Times New Roman"/>
                <w:sz w:val="24"/>
                <w:szCs w:val="28"/>
              </w:rPr>
              <w:t>-подъезд)</w:t>
            </w:r>
          </w:p>
        </w:tc>
        <w:tc>
          <w:tcPr>
            <w:tcW w:w="1636" w:type="dxa"/>
            <w:vMerge w:val="restart"/>
          </w:tcPr>
          <w:p w:rsidR="00B77B61" w:rsidRDefault="00B77B61" w:rsidP="009E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7B61" w:rsidRDefault="00B77B61" w:rsidP="009E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7B61" w:rsidRDefault="00B77B61" w:rsidP="009E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7B61" w:rsidRDefault="00B77B61" w:rsidP="009E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7B61" w:rsidRDefault="00B77B61" w:rsidP="009E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7B61" w:rsidRDefault="00B77B61" w:rsidP="009E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7B61" w:rsidRDefault="00B77B61" w:rsidP="009E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7B61" w:rsidRDefault="00B77B61" w:rsidP="009E76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Wilo</w:t>
            </w:r>
            <w:proofErr w:type="spellEnd"/>
          </w:p>
          <w:p w:rsidR="00B77B61" w:rsidRPr="008535F7" w:rsidRDefault="00B77B61" w:rsidP="00017E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7B61" w:rsidRDefault="00B77B61" w:rsidP="00225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7B61" w:rsidRPr="00FD0443" w:rsidRDefault="00B77B61" w:rsidP="00FD044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238 000,00</w:t>
            </w:r>
          </w:p>
        </w:tc>
        <w:tc>
          <w:tcPr>
            <w:tcW w:w="2050" w:type="dxa"/>
            <w:gridSpan w:val="3"/>
            <w:vMerge w:val="restart"/>
          </w:tcPr>
          <w:p w:rsidR="00B77B61" w:rsidRPr="002251FD" w:rsidRDefault="00B77B61" w:rsidP="00E96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1FD">
              <w:rPr>
                <w:rFonts w:ascii="Times New Roman" w:hAnsi="Times New Roman" w:cs="Times New Roman"/>
                <w:sz w:val="20"/>
                <w:szCs w:val="20"/>
              </w:rPr>
              <w:t>Высота подъема H -  33 м</w:t>
            </w:r>
          </w:p>
          <w:p w:rsidR="00B77B61" w:rsidRDefault="00B77B61" w:rsidP="00017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1FD">
              <w:rPr>
                <w:rFonts w:ascii="Times New Roman" w:hAnsi="Times New Roman" w:cs="Times New Roman"/>
                <w:sz w:val="20"/>
                <w:szCs w:val="20"/>
              </w:rPr>
              <w:t xml:space="preserve">Расход при </w:t>
            </w:r>
            <w:proofErr w:type="spellStart"/>
            <w:r w:rsidRPr="002251FD">
              <w:rPr>
                <w:rFonts w:ascii="Times New Roman" w:hAnsi="Times New Roman" w:cs="Times New Roman"/>
                <w:sz w:val="20"/>
                <w:szCs w:val="20"/>
              </w:rPr>
              <w:t>Pmin</w:t>
            </w:r>
            <w:proofErr w:type="spellEnd"/>
            <w:r w:rsidRPr="002251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B77B61" w:rsidRDefault="00B77B61" w:rsidP="00017E42">
            <w:pPr>
              <w:rPr>
                <w:sz w:val="16"/>
                <w:szCs w:val="16"/>
              </w:rPr>
            </w:pPr>
            <w:r w:rsidRPr="002251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1F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251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251FD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  <w:r>
              <w:rPr>
                <w:sz w:val="16"/>
                <w:szCs w:val="16"/>
              </w:rPr>
              <w:t xml:space="preserve">            </w:t>
            </w:r>
          </w:p>
          <w:p w:rsidR="00B77B61" w:rsidRDefault="00B77B61" w:rsidP="00017E42">
            <w:pPr>
              <w:rPr>
                <w:sz w:val="16"/>
                <w:szCs w:val="16"/>
              </w:rPr>
            </w:pPr>
          </w:p>
          <w:p w:rsidR="00B77B61" w:rsidRDefault="00B77B61" w:rsidP="00017E42">
            <w:pPr>
              <w:rPr>
                <w:sz w:val="16"/>
                <w:szCs w:val="16"/>
              </w:rPr>
            </w:pPr>
          </w:p>
          <w:p w:rsidR="00B77B61" w:rsidRDefault="00B77B61" w:rsidP="00017E42">
            <w:pPr>
              <w:rPr>
                <w:sz w:val="16"/>
                <w:szCs w:val="16"/>
              </w:rPr>
            </w:pPr>
          </w:p>
          <w:p w:rsidR="00B77B61" w:rsidRDefault="00B77B61" w:rsidP="00017E42">
            <w:pPr>
              <w:rPr>
                <w:sz w:val="16"/>
                <w:szCs w:val="16"/>
              </w:rPr>
            </w:pPr>
          </w:p>
          <w:p w:rsidR="00B77B61" w:rsidRDefault="00B77B61" w:rsidP="00017E42">
            <w:pPr>
              <w:rPr>
                <w:sz w:val="16"/>
                <w:szCs w:val="16"/>
              </w:rPr>
            </w:pPr>
          </w:p>
          <w:p w:rsidR="00B77B61" w:rsidRDefault="00B77B61" w:rsidP="00017E42">
            <w:pPr>
              <w:rPr>
                <w:sz w:val="16"/>
                <w:szCs w:val="16"/>
              </w:rPr>
            </w:pPr>
          </w:p>
          <w:p w:rsidR="00B77B61" w:rsidRDefault="00B77B61" w:rsidP="00017E42">
            <w:pPr>
              <w:rPr>
                <w:sz w:val="16"/>
                <w:szCs w:val="16"/>
              </w:rPr>
            </w:pPr>
          </w:p>
          <w:p w:rsidR="00B77B61" w:rsidRDefault="00B77B61" w:rsidP="00017E42">
            <w:pPr>
              <w:rPr>
                <w:sz w:val="16"/>
                <w:szCs w:val="16"/>
              </w:rPr>
            </w:pPr>
          </w:p>
          <w:p w:rsidR="00086BEE" w:rsidRDefault="00086BEE" w:rsidP="00017E42">
            <w:pPr>
              <w:rPr>
                <w:sz w:val="16"/>
                <w:szCs w:val="16"/>
              </w:rPr>
            </w:pPr>
          </w:p>
          <w:p w:rsidR="00086BEE" w:rsidRDefault="00086BEE" w:rsidP="00017E42">
            <w:pPr>
              <w:rPr>
                <w:sz w:val="16"/>
                <w:szCs w:val="16"/>
              </w:rPr>
            </w:pPr>
          </w:p>
          <w:p w:rsidR="00B77B61" w:rsidRDefault="00B77B61" w:rsidP="00017E4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726CBE">
              <w:rPr>
                <w:rFonts w:ascii="Times New Roman" w:hAnsi="Times New Roman" w:cs="Times New Roman"/>
                <w:sz w:val="16"/>
                <w:szCs w:val="16"/>
              </w:rPr>
              <w:t>Возможная комплектация насосами других производителей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(например: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26CBE">
              <w:rPr>
                <w:rFonts w:ascii="Times New Roman" w:hAnsi="Times New Roman" w:cs="Times New Roman"/>
                <w:sz w:val="16"/>
                <w:szCs w:val="16"/>
              </w:rPr>
              <w:t>Grundfos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26CBE">
              <w:rPr>
                <w:rFonts w:ascii="Times New Roman" w:hAnsi="Times New Roman" w:cs="Times New Roman"/>
                <w:sz w:val="16"/>
                <w:szCs w:val="16"/>
              </w:rPr>
              <w:t xml:space="preserve"> VALTEC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Wilo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63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Цена в данном случае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будет</w:t>
            </w:r>
            <w:r w:rsidRPr="004C63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изменена.</w:t>
            </w:r>
          </w:p>
        </w:tc>
        <w:tc>
          <w:tcPr>
            <w:tcW w:w="3795" w:type="dxa"/>
            <w:vMerge w:val="restart"/>
          </w:tcPr>
          <w:p w:rsidR="00B77B61" w:rsidRPr="008B3C2B" w:rsidRDefault="00B77B61" w:rsidP="007F0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Частотное регулирование НС</w:t>
            </w:r>
          </w:p>
          <w:p w:rsidR="00B77B61" w:rsidRDefault="00B77B61" w:rsidP="008B3C2B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B3C2B">
              <w:rPr>
                <w:rFonts w:ascii="Times New Roman" w:hAnsi="Times New Roman" w:cs="Times New Roman"/>
                <w:sz w:val="20"/>
                <w:szCs w:val="20"/>
              </w:rPr>
              <w:t>Суть оснащения насосов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3C2B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преобразователями частоты — снижение частоты вращения двигателя при работе с частичной нагрузкой. Чем ниже частота вращения, тем </w:t>
            </w:r>
            <w:r w:rsidRPr="008B3C2B">
              <w:rPr>
                <w:rFonts w:ascii="Times New Roman" w:hAnsi="Times New Roman" w:cs="Times New Roman"/>
                <w:b/>
                <w:sz w:val="20"/>
                <w:szCs w:val="20"/>
              </w:rPr>
              <w:t>меньше электроэнергии</w:t>
            </w:r>
            <w:r w:rsidRPr="008B3C2B">
              <w:rPr>
                <w:rFonts w:ascii="Times New Roman" w:hAnsi="Times New Roman" w:cs="Times New Roman"/>
                <w:sz w:val="20"/>
                <w:szCs w:val="20"/>
              </w:rPr>
              <w:t xml:space="preserve"> потребляет насос.</w:t>
            </w:r>
          </w:p>
          <w:p w:rsidR="00B77B61" w:rsidRDefault="00B77B61" w:rsidP="008B3C2B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Станция поставляется в сборе на жесткой раме. </w:t>
            </w:r>
          </w:p>
          <w:p w:rsidR="00B77B61" w:rsidRDefault="00B77B61" w:rsidP="008B3C2B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B61" w:rsidRDefault="00B77B61" w:rsidP="008B3C2B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Монтаж насосной станции Заказчик может провести самостоятельно или заказать его в ООО «МЦЭ» (см. прайс-лист на работы).  </w:t>
            </w:r>
          </w:p>
          <w:p w:rsidR="00B77B61" w:rsidRDefault="00B77B61" w:rsidP="00B77B61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Инструкция по эксплуатации прилагается.</w:t>
            </w:r>
          </w:p>
        </w:tc>
        <w:tc>
          <w:tcPr>
            <w:tcW w:w="2376" w:type="dxa"/>
            <w:vMerge w:val="restart"/>
          </w:tcPr>
          <w:p w:rsidR="00B77B61" w:rsidRDefault="00B77B61" w:rsidP="00830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2EF">
              <w:rPr>
                <w:rFonts w:ascii="Times New Roman" w:hAnsi="Times New Roman" w:cs="Times New Roman"/>
                <w:sz w:val="16"/>
                <w:szCs w:val="16"/>
              </w:rPr>
              <w:t xml:space="preserve">Все насосные </w:t>
            </w:r>
            <w:r w:rsidRPr="004C63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станции нашей сборки </w:t>
            </w:r>
            <w:r w:rsidRPr="008302EF">
              <w:rPr>
                <w:rFonts w:ascii="Times New Roman" w:hAnsi="Times New Roman" w:cs="Times New Roman"/>
                <w:sz w:val="16"/>
                <w:szCs w:val="16"/>
              </w:rPr>
              <w:t xml:space="preserve">подвергаются настройке, комплексным испытаниям на гидравлическом стенде и поставляются полностью </w:t>
            </w:r>
            <w:proofErr w:type="gramStart"/>
            <w:r w:rsidRPr="008302EF">
              <w:rPr>
                <w:rFonts w:ascii="Times New Roman" w:hAnsi="Times New Roman" w:cs="Times New Roman"/>
                <w:sz w:val="16"/>
                <w:szCs w:val="16"/>
              </w:rPr>
              <w:t>подготовленными</w:t>
            </w:r>
            <w:proofErr w:type="gramEnd"/>
            <w:r w:rsidRPr="008302EF">
              <w:rPr>
                <w:rFonts w:ascii="Times New Roman" w:hAnsi="Times New Roman" w:cs="Times New Roman"/>
                <w:sz w:val="16"/>
                <w:szCs w:val="16"/>
              </w:rPr>
              <w:t xml:space="preserve"> к вводу в эксплуатацию.</w:t>
            </w:r>
          </w:p>
          <w:p w:rsidR="00B77B61" w:rsidRDefault="00B77B61" w:rsidP="008302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7B61" w:rsidRDefault="00B77B61" w:rsidP="00017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Работы по </w:t>
            </w:r>
            <w:r w:rsidRPr="004C631E">
              <w:rPr>
                <w:rFonts w:ascii="Times New Roman" w:hAnsi="Times New Roman" w:cs="Times New Roman"/>
                <w:b/>
                <w:sz w:val="16"/>
                <w:szCs w:val="16"/>
              </w:rPr>
              <w:t>монтажу и пуско-наладке включают в себя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врезку, гидравлические испытания всей системы после подключения повышающей станции, сдача в эксплуатацию.</w:t>
            </w:r>
          </w:p>
          <w:p w:rsidR="00B77B61" w:rsidRDefault="00B77B61" w:rsidP="00017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7B61" w:rsidRDefault="00B77B61" w:rsidP="004C6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7B61" w:rsidRDefault="00B77B61" w:rsidP="004C6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7B61" w:rsidRPr="007E2074" w:rsidRDefault="00B77B61" w:rsidP="007E2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Цены  на НС</w:t>
            </w:r>
            <w:r w:rsidR="00650852">
              <w:rPr>
                <w:rFonts w:ascii="Times New Roman" w:hAnsi="Times New Roman" w:cs="Times New Roman"/>
                <w:sz w:val="16"/>
                <w:szCs w:val="16"/>
              </w:rPr>
              <w:t>-х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указаны  без стоимости установки запорной арматуры и установки байпаса</w:t>
            </w:r>
          </w:p>
        </w:tc>
      </w:tr>
      <w:tr w:rsidR="00B77B61" w:rsidTr="00F20DD2">
        <w:trPr>
          <w:trHeight w:val="1481"/>
        </w:trPr>
        <w:tc>
          <w:tcPr>
            <w:tcW w:w="481" w:type="dxa"/>
            <w:gridSpan w:val="2"/>
          </w:tcPr>
          <w:p w:rsidR="00B77B61" w:rsidRDefault="00B77B61" w:rsidP="00017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6" w:type="dxa"/>
          </w:tcPr>
          <w:p w:rsidR="00B77B61" w:rsidRPr="008302EF" w:rsidRDefault="00B77B61" w:rsidP="00E96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2EF">
              <w:rPr>
                <w:rFonts w:ascii="Times New Roman" w:hAnsi="Times New Roman" w:cs="Times New Roman"/>
                <w:sz w:val="20"/>
                <w:szCs w:val="20"/>
              </w:rPr>
              <w:t xml:space="preserve">Сборка насосной станции </w:t>
            </w:r>
            <w:r w:rsidRPr="008302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8302EF">
              <w:rPr>
                <w:rFonts w:ascii="Times New Roman" w:hAnsi="Times New Roman" w:cs="Times New Roman"/>
                <w:sz w:val="20"/>
                <w:szCs w:val="20"/>
              </w:rPr>
              <w:t xml:space="preserve"> учетом стоимости материалов</w:t>
            </w:r>
          </w:p>
          <w:p w:rsidR="00B77B61" w:rsidRDefault="00B77B61" w:rsidP="003972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НС-2 (5</w:t>
            </w:r>
            <w:r w:rsidRPr="00234AED">
              <w:rPr>
                <w:rFonts w:ascii="Times New Roman" w:hAnsi="Times New Roman" w:cs="Times New Roman"/>
                <w:sz w:val="24"/>
                <w:szCs w:val="28"/>
              </w:rPr>
              <w:t>эт. 4-подъезда)</w:t>
            </w:r>
          </w:p>
        </w:tc>
        <w:tc>
          <w:tcPr>
            <w:tcW w:w="1636" w:type="dxa"/>
            <w:vMerge/>
          </w:tcPr>
          <w:p w:rsidR="00B77B61" w:rsidRPr="0007190A" w:rsidRDefault="00B77B61" w:rsidP="00017E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77B61" w:rsidRPr="00FD0443" w:rsidRDefault="00B77B61" w:rsidP="00FD044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238 000,00</w:t>
            </w:r>
          </w:p>
        </w:tc>
        <w:tc>
          <w:tcPr>
            <w:tcW w:w="2050" w:type="dxa"/>
            <w:gridSpan w:val="3"/>
            <w:vMerge/>
          </w:tcPr>
          <w:p w:rsidR="00B77B61" w:rsidRDefault="00B77B61" w:rsidP="00017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vMerge/>
            <w:tcBorders>
              <w:bottom w:val="single" w:sz="4" w:space="0" w:color="auto"/>
            </w:tcBorders>
          </w:tcPr>
          <w:p w:rsidR="00B77B61" w:rsidRDefault="00B77B61" w:rsidP="00017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B77B61" w:rsidRDefault="00B77B61" w:rsidP="00017E42">
            <w:pPr>
              <w:rPr>
                <w:rFonts w:ascii="Times New Roman" w:hAnsi="Times New Roman" w:cs="Times New Roman"/>
              </w:rPr>
            </w:pPr>
          </w:p>
        </w:tc>
      </w:tr>
      <w:tr w:rsidR="00B77B61" w:rsidTr="00B77B61">
        <w:trPr>
          <w:trHeight w:val="1431"/>
        </w:trPr>
        <w:tc>
          <w:tcPr>
            <w:tcW w:w="481" w:type="dxa"/>
            <w:gridSpan w:val="2"/>
          </w:tcPr>
          <w:p w:rsidR="00B77B61" w:rsidRDefault="00B77B61" w:rsidP="00017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96" w:type="dxa"/>
            <w:shd w:val="clear" w:color="auto" w:fill="auto"/>
          </w:tcPr>
          <w:p w:rsidR="00B77B61" w:rsidRPr="008302EF" w:rsidRDefault="00B77B61" w:rsidP="0039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2EF">
              <w:rPr>
                <w:rFonts w:ascii="Times New Roman" w:hAnsi="Times New Roman" w:cs="Times New Roman"/>
                <w:sz w:val="20"/>
                <w:szCs w:val="20"/>
              </w:rPr>
              <w:t xml:space="preserve">Сборка насосной станции </w:t>
            </w:r>
            <w:r w:rsidRPr="008302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8302EF">
              <w:rPr>
                <w:rFonts w:ascii="Times New Roman" w:hAnsi="Times New Roman" w:cs="Times New Roman"/>
                <w:sz w:val="20"/>
                <w:szCs w:val="20"/>
              </w:rPr>
              <w:t xml:space="preserve"> учетом стоимости материалов</w:t>
            </w:r>
          </w:p>
          <w:p w:rsidR="00B77B61" w:rsidRPr="00AA10B1" w:rsidRDefault="00B77B61" w:rsidP="00397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НС-3 (9эт. 4-подъезда)</w:t>
            </w:r>
          </w:p>
        </w:tc>
        <w:tc>
          <w:tcPr>
            <w:tcW w:w="1636" w:type="dxa"/>
            <w:vMerge/>
            <w:shd w:val="clear" w:color="auto" w:fill="auto"/>
          </w:tcPr>
          <w:p w:rsidR="00B77B61" w:rsidRPr="00AA10B1" w:rsidRDefault="00B77B61" w:rsidP="00F20D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77B61" w:rsidRPr="00397215" w:rsidRDefault="00B77B61" w:rsidP="0039721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252 000,00</w:t>
            </w:r>
          </w:p>
        </w:tc>
        <w:tc>
          <w:tcPr>
            <w:tcW w:w="2050" w:type="dxa"/>
            <w:gridSpan w:val="3"/>
            <w:vMerge/>
            <w:shd w:val="clear" w:color="auto" w:fill="auto"/>
          </w:tcPr>
          <w:p w:rsidR="00B77B61" w:rsidRPr="00AA10B1" w:rsidRDefault="00B77B61" w:rsidP="00F20D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5" w:type="dxa"/>
            <w:vMerge/>
          </w:tcPr>
          <w:p w:rsidR="00B77B61" w:rsidRDefault="00B77B61" w:rsidP="00017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</w:tcPr>
          <w:p w:rsidR="00B77B61" w:rsidRDefault="00B77B61" w:rsidP="00017E42">
            <w:pPr>
              <w:rPr>
                <w:rFonts w:ascii="Times New Roman" w:hAnsi="Times New Roman" w:cs="Times New Roman"/>
              </w:rPr>
            </w:pPr>
          </w:p>
        </w:tc>
      </w:tr>
      <w:tr w:rsidR="002251FD" w:rsidTr="002251FD">
        <w:tc>
          <w:tcPr>
            <w:tcW w:w="15635" w:type="dxa"/>
            <w:gridSpan w:val="10"/>
            <w:shd w:val="clear" w:color="auto" w:fill="C6D9F1" w:themeFill="text2" w:themeFillTint="33"/>
          </w:tcPr>
          <w:p w:rsidR="002251FD" w:rsidRDefault="002251FD" w:rsidP="00B50BD4">
            <w:pPr>
              <w:pStyle w:val="a7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</w:t>
            </w:r>
            <w:r w:rsidRPr="00C60FFB">
              <w:rPr>
                <w:rFonts w:ascii="Times New Roman" w:hAnsi="Times New Roman" w:cs="Times New Roman"/>
                <w:b/>
              </w:rPr>
              <w:t>асосные станции для систем отопления</w:t>
            </w:r>
            <w:r w:rsidR="00DC1948">
              <w:rPr>
                <w:rFonts w:ascii="Times New Roman" w:hAnsi="Times New Roman" w:cs="Times New Roman"/>
                <w:b/>
              </w:rPr>
              <w:t xml:space="preserve"> и ГВС</w:t>
            </w:r>
          </w:p>
          <w:p w:rsidR="002251FD" w:rsidRPr="00234AED" w:rsidRDefault="002251FD" w:rsidP="00C60FFB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7215" w:rsidRPr="00AA10B1" w:rsidTr="00DC1948">
        <w:trPr>
          <w:trHeight w:val="653"/>
        </w:trPr>
        <w:tc>
          <w:tcPr>
            <w:tcW w:w="481" w:type="dxa"/>
            <w:gridSpan w:val="2"/>
            <w:shd w:val="clear" w:color="auto" w:fill="auto"/>
          </w:tcPr>
          <w:p w:rsidR="00397215" w:rsidRPr="007E2074" w:rsidRDefault="00397215" w:rsidP="00F20D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207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397215" w:rsidRPr="007E2074" w:rsidRDefault="00397215" w:rsidP="00F20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E207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7E2074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3596" w:type="dxa"/>
          </w:tcPr>
          <w:p w:rsidR="00397215" w:rsidRPr="007E2074" w:rsidRDefault="00397215" w:rsidP="00F20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074">
              <w:rPr>
                <w:rFonts w:ascii="Times New Roman" w:hAnsi="Times New Roman" w:cs="Times New Roman"/>
                <w:b/>
                <w:sz w:val="20"/>
                <w:szCs w:val="20"/>
              </w:rPr>
              <w:t>Модель насосной станции</w:t>
            </w:r>
          </w:p>
        </w:tc>
        <w:tc>
          <w:tcPr>
            <w:tcW w:w="1636" w:type="dxa"/>
          </w:tcPr>
          <w:p w:rsidR="00397215" w:rsidRPr="007E2074" w:rsidRDefault="00397215" w:rsidP="00F20D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074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Производитель</w:t>
            </w:r>
          </w:p>
          <w:p w:rsidR="00397215" w:rsidRDefault="00397215" w:rsidP="00F20DD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7E2074">
              <w:rPr>
                <w:rFonts w:ascii="Times New Roman" w:hAnsi="Times New Roman" w:cs="Times New Roman"/>
                <w:b/>
                <w:sz w:val="20"/>
                <w:szCs w:val="20"/>
              </w:rPr>
              <w:t>асоса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397215" w:rsidRPr="00FD0443" w:rsidRDefault="00397215" w:rsidP="008B68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074">
              <w:rPr>
                <w:rFonts w:ascii="Times New Roman" w:hAnsi="Times New Roman" w:cs="Times New Roman"/>
                <w:b/>
                <w:sz w:val="20"/>
                <w:szCs w:val="20"/>
              </w:rPr>
              <w:t>Цена, руб.</w:t>
            </w:r>
            <w:r w:rsidR="00CE5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B685D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r w:rsidRPr="007E2074">
              <w:rPr>
                <w:rFonts w:ascii="Times New Roman" w:hAnsi="Times New Roman" w:cs="Times New Roman"/>
                <w:b/>
                <w:sz w:val="20"/>
                <w:szCs w:val="20"/>
              </w:rPr>
              <w:t>/ НДС не обл.</w:t>
            </w:r>
          </w:p>
        </w:tc>
        <w:tc>
          <w:tcPr>
            <w:tcW w:w="5845" w:type="dxa"/>
            <w:gridSpan w:val="4"/>
          </w:tcPr>
          <w:p w:rsidR="00397215" w:rsidRDefault="00397215" w:rsidP="00F20DD2">
            <w:pPr>
              <w:jc w:val="center"/>
              <w:rPr>
                <w:rFonts w:ascii="Times New Roman" w:hAnsi="Times New Roman" w:cs="Times New Roman"/>
              </w:rPr>
            </w:pPr>
            <w:r w:rsidRPr="007E2074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2376" w:type="dxa"/>
            <w:shd w:val="clear" w:color="auto" w:fill="auto"/>
          </w:tcPr>
          <w:p w:rsidR="00397215" w:rsidRDefault="00397215" w:rsidP="00F20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DC1948" w:rsidTr="00F20DD2">
        <w:trPr>
          <w:trHeight w:val="3019"/>
        </w:trPr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:rsidR="00DC1948" w:rsidRDefault="00DC1948" w:rsidP="00F20DD2">
            <w:pPr>
              <w:rPr>
                <w:rFonts w:ascii="Times New Roman" w:hAnsi="Times New Roman" w:cs="Times New Roman"/>
              </w:rPr>
            </w:pPr>
          </w:p>
          <w:p w:rsidR="00DC1948" w:rsidRDefault="00DC1948" w:rsidP="00F20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DC1948" w:rsidRDefault="00DC1948" w:rsidP="0039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48" w:rsidRDefault="00DC1948" w:rsidP="003972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02EF">
              <w:rPr>
                <w:rFonts w:ascii="Times New Roman" w:hAnsi="Times New Roman" w:cs="Times New Roman"/>
                <w:sz w:val="20"/>
                <w:szCs w:val="20"/>
              </w:rPr>
              <w:t xml:space="preserve">Сборка насосной станции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 системы ГВС (циркуляция)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НС-4</w:t>
            </w:r>
          </w:p>
          <w:p w:rsidR="00DC1948" w:rsidRDefault="00DC1948" w:rsidP="003972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DC1948" w:rsidRPr="008535F7" w:rsidRDefault="00DC1948" w:rsidP="002251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1948" w:rsidRPr="008535F7" w:rsidRDefault="00DC1948" w:rsidP="002251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Wilo</w:t>
            </w:r>
            <w:proofErr w:type="spellEnd"/>
          </w:p>
        </w:tc>
        <w:tc>
          <w:tcPr>
            <w:tcW w:w="1701" w:type="dxa"/>
          </w:tcPr>
          <w:p w:rsidR="00DC1948" w:rsidRDefault="00DC1948" w:rsidP="00397215">
            <w:pPr>
              <w:spacing w:line="10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1948" w:rsidRPr="000E5150" w:rsidRDefault="00DC1948" w:rsidP="00397215">
            <w:pPr>
              <w:spacing w:line="100" w:lineRule="atLeas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68 000,00</w:t>
            </w:r>
          </w:p>
        </w:tc>
        <w:tc>
          <w:tcPr>
            <w:tcW w:w="1974" w:type="dxa"/>
            <w:gridSpan w:val="2"/>
          </w:tcPr>
          <w:p w:rsidR="00DC1948" w:rsidRDefault="00DC1948" w:rsidP="00F20DD2">
            <w:pPr>
              <w:rPr>
                <w:sz w:val="16"/>
                <w:szCs w:val="16"/>
              </w:rPr>
            </w:pPr>
          </w:p>
          <w:p w:rsidR="00DC1948" w:rsidRPr="007F0359" w:rsidRDefault="00DC1948" w:rsidP="00F20DD2">
            <w:pPr>
              <w:rPr>
                <w:sz w:val="16"/>
                <w:szCs w:val="16"/>
              </w:rPr>
            </w:pPr>
          </w:p>
          <w:p w:rsidR="00DC1948" w:rsidRPr="002251FD" w:rsidRDefault="00DC1948" w:rsidP="0073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1FD">
              <w:rPr>
                <w:rFonts w:ascii="Times New Roman" w:hAnsi="Times New Roman" w:cs="Times New Roman"/>
                <w:sz w:val="20"/>
                <w:szCs w:val="20"/>
              </w:rPr>
              <w:t>Высота подъема H -  33 м</w:t>
            </w:r>
          </w:p>
          <w:p w:rsidR="00DC1948" w:rsidRDefault="00DC1948" w:rsidP="0073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1FD">
              <w:rPr>
                <w:rFonts w:ascii="Times New Roman" w:hAnsi="Times New Roman" w:cs="Times New Roman"/>
                <w:sz w:val="20"/>
                <w:szCs w:val="20"/>
              </w:rPr>
              <w:t xml:space="preserve">Расход при </w:t>
            </w:r>
            <w:proofErr w:type="spellStart"/>
            <w:r w:rsidRPr="002251FD">
              <w:rPr>
                <w:rFonts w:ascii="Times New Roman" w:hAnsi="Times New Roman" w:cs="Times New Roman"/>
                <w:sz w:val="20"/>
                <w:szCs w:val="20"/>
              </w:rPr>
              <w:t>Pmin</w:t>
            </w:r>
            <w:proofErr w:type="spellEnd"/>
            <w:r w:rsidRPr="002251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DC1948" w:rsidRDefault="00DC1948" w:rsidP="00737E49">
            <w:pPr>
              <w:rPr>
                <w:sz w:val="16"/>
                <w:szCs w:val="16"/>
              </w:rPr>
            </w:pPr>
            <w:r w:rsidRPr="002251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1F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251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251FD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  <w:r>
              <w:rPr>
                <w:sz w:val="16"/>
                <w:szCs w:val="16"/>
              </w:rPr>
              <w:t xml:space="preserve">            </w:t>
            </w:r>
          </w:p>
          <w:p w:rsidR="00DC1948" w:rsidRPr="007F0359" w:rsidRDefault="00DC1948" w:rsidP="00F20DD2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2"/>
            <w:tcBorders>
              <w:bottom w:val="single" w:sz="4" w:space="0" w:color="auto"/>
            </w:tcBorders>
          </w:tcPr>
          <w:p w:rsidR="00DC1948" w:rsidRPr="00802B44" w:rsidRDefault="00DC1948" w:rsidP="00F20DD2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B44">
              <w:rPr>
                <w:rFonts w:ascii="Times New Roman" w:hAnsi="Times New Roman" w:cs="Times New Roman"/>
                <w:sz w:val="20"/>
                <w:szCs w:val="20"/>
              </w:rPr>
              <w:t>Назначение:</w:t>
            </w:r>
          </w:p>
          <w:p w:rsidR="00DC1948" w:rsidRPr="00802B44" w:rsidRDefault="00DC1948" w:rsidP="00EC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B44">
              <w:rPr>
                <w:rFonts w:ascii="Times New Roman" w:hAnsi="Times New Roman" w:cs="Times New Roman"/>
                <w:sz w:val="20"/>
                <w:szCs w:val="20"/>
              </w:rPr>
              <w:t>Обеспечивает нормальный прогрев последних по ходу воды в стояке отопительных приборов.</w:t>
            </w:r>
          </w:p>
          <w:p w:rsidR="00DC1948" w:rsidRDefault="00DC1948" w:rsidP="00F20DD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C1948" w:rsidRDefault="00DC1948" w:rsidP="00DC1948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Монтаж насосной станции Заказчик может провести самостоятельно или заказать его в ООО «МЦЭ» (см. прайс-лист на работы).  </w:t>
            </w:r>
          </w:p>
          <w:p w:rsidR="00DC1948" w:rsidRDefault="00DC1948" w:rsidP="00DC194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DC1948" w:rsidRDefault="00DC1948" w:rsidP="00F20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948" w:rsidRDefault="00DC1948" w:rsidP="00F20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726CBE">
              <w:rPr>
                <w:rFonts w:ascii="Times New Roman" w:hAnsi="Times New Roman" w:cs="Times New Roman"/>
                <w:sz w:val="16"/>
                <w:szCs w:val="16"/>
              </w:rPr>
              <w:t>Возможная комплектация насосами других производителей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(например: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26CBE">
              <w:rPr>
                <w:rFonts w:ascii="Times New Roman" w:hAnsi="Times New Roman" w:cs="Times New Roman"/>
                <w:sz w:val="16"/>
                <w:szCs w:val="16"/>
              </w:rPr>
              <w:t>Grundfos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26CBE">
              <w:rPr>
                <w:rFonts w:ascii="Times New Roman" w:hAnsi="Times New Roman" w:cs="Times New Roman"/>
                <w:sz w:val="16"/>
                <w:szCs w:val="16"/>
              </w:rPr>
              <w:t xml:space="preserve"> VALTEC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Wilo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). </w:t>
            </w:r>
            <w:proofErr w:type="gramEnd"/>
          </w:p>
          <w:p w:rsidR="00DC1948" w:rsidRDefault="00DC1948" w:rsidP="00F20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Pr="004C63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*Цена в данном случае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будет</w:t>
            </w:r>
            <w:r w:rsidRPr="004C63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изменена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C1948" w:rsidRDefault="00DC1948" w:rsidP="00F20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948" w:rsidRPr="009E7604" w:rsidRDefault="00DC1948" w:rsidP="00F20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Цены  на НС указаны  без стоимости установки запорной арматуры и байпаса</w:t>
            </w:r>
          </w:p>
        </w:tc>
      </w:tr>
    </w:tbl>
    <w:p w:rsidR="00DC1948" w:rsidRDefault="008E39E2" w:rsidP="008E3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8E39E2">
        <w:rPr>
          <w:rFonts w:ascii="Times New Roman" w:hAnsi="Times New Roman" w:cs="Times New Roman"/>
          <w:sz w:val="24"/>
          <w:szCs w:val="24"/>
        </w:rPr>
        <w:lastRenderedPageBreak/>
        <w:t>Варианты применения насосных станций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9E2">
        <w:rPr>
          <w:rFonts w:ascii="Times New Roman" w:hAnsi="Times New Roman" w:cs="Times New Roman"/>
          <w:sz w:val="24"/>
          <w:szCs w:val="24"/>
        </w:rPr>
        <w:t>в системах тепло- и водоснабжения объектов МКД</w:t>
      </w:r>
      <w:r w:rsidR="00DC1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9E2" w:rsidRDefault="00DC1948" w:rsidP="008E3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(*могут применяться другие схемы размещения НС-х, индивидуальный подход)</w:t>
      </w:r>
    </w:p>
    <w:p w:rsidR="008E39E2" w:rsidRPr="008E39E2" w:rsidRDefault="008E39E2" w:rsidP="008E3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9E2" w:rsidRDefault="008E39E2" w:rsidP="008E39E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72300" cy="4829175"/>
            <wp:effectExtent l="19050" t="19050" r="19050" b="28575"/>
            <wp:docPr id="2" name="Рисунок 2" descr="http://www.rosteplo.ru/Tech_stat/ut_3319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steplo.ru/Tech_stat/ut_3319.files/image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" t="1362" r="1729" b="1"/>
                    <a:stretch/>
                  </pic:blipFill>
                  <pic:spPr bwMode="auto">
                    <a:xfrm>
                      <a:off x="0" y="0"/>
                      <a:ext cx="6972300" cy="482917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2283" w:rsidRDefault="00982283" w:rsidP="008E39E2">
      <w:pPr>
        <w:jc w:val="center"/>
      </w:pPr>
    </w:p>
    <w:p w:rsidR="008E39E2" w:rsidRDefault="00982283" w:rsidP="00982283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31750</wp:posOffset>
            </wp:positionV>
            <wp:extent cx="342900" cy="342265"/>
            <wp:effectExtent l="0" t="0" r="0" b="635"/>
            <wp:wrapThrough wrapText="bothSides">
              <wp:wrapPolygon edited="0">
                <wp:start x="0" y="0"/>
                <wp:lineTo x="0" y="20438"/>
                <wp:lineTo x="20400" y="20438"/>
                <wp:lineTo x="20400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7232252_3111_900_9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9E2">
        <w:t xml:space="preserve">  </w:t>
      </w:r>
      <w:r w:rsidR="008E39E2">
        <w:tab/>
      </w:r>
      <w:r w:rsidR="008E39E2" w:rsidRPr="008E39E2">
        <w:rPr>
          <w:rFonts w:ascii="Times New Roman" w:hAnsi="Times New Roman" w:cs="Times New Roman"/>
          <w:sz w:val="24"/>
          <w:szCs w:val="24"/>
        </w:rPr>
        <w:t>Обращаем Ваше внимание на то, что для правильного подбора насосной станции необходимо произвести правильный расчет нагрузок, давления и сопротивления всех участков системы.</w:t>
      </w:r>
      <w:r w:rsidR="008E39E2">
        <w:rPr>
          <w:rFonts w:ascii="Times New Roman" w:hAnsi="Times New Roman" w:cs="Times New Roman"/>
          <w:sz w:val="24"/>
          <w:szCs w:val="24"/>
        </w:rPr>
        <w:t xml:space="preserve"> Иначе вложенные средства могут не принести ожидаемого результата.</w:t>
      </w:r>
    </w:p>
    <w:p w:rsidR="008E39E2" w:rsidRDefault="008E39E2" w:rsidP="00982283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Делая заказ сборки </w:t>
      </w:r>
      <w:r w:rsidR="00982283">
        <w:rPr>
          <w:rFonts w:ascii="Times New Roman" w:hAnsi="Times New Roman" w:cs="Times New Roman"/>
          <w:sz w:val="24"/>
          <w:szCs w:val="24"/>
        </w:rPr>
        <w:t>НС</w:t>
      </w:r>
      <w:r w:rsidR="00DC1948">
        <w:rPr>
          <w:rFonts w:ascii="Times New Roman" w:hAnsi="Times New Roman" w:cs="Times New Roman"/>
          <w:sz w:val="24"/>
          <w:szCs w:val="24"/>
        </w:rPr>
        <w:t>-х</w:t>
      </w:r>
      <w:r w:rsidR="00982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Метрологическом Центре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Энергосбережений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Вы можете быть уверены в результате!</w:t>
      </w:r>
    </w:p>
    <w:p w:rsidR="008E39E2" w:rsidRDefault="008E39E2"/>
    <w:tbl>
      <w:tblPr>
        <w:tblStyle w:val="a3"/>
        <w:tblW w:w="15687" w:type="dxa"/>
        <w:tblLayout w:type="fixed"/>
        <w:tblLook w:val="04A0" w:firstRow="1" w:lastRow="0" w:firstColumn="1" w:lastColumn="0" w:noHBand="0" w:noVBand="1"/>
      </w:tblPr>
      <w:tblGrid>
        <w:gridCol w:w="481"/>
        <w:gridCol w:w="3378"/>
        <w:gridCol w:w="1636"/>
        <w:gridCol w:w="1701"/>
        <w:gridCol w:w="5845"/>
        <w:gridCol w:w="2646"/>
      </w:tblGrid>
      <w:tr w:rsidR="007C35B8" w:rsidRPr="00234AED" w:rsidTr="00234AED">
        <w:trPr>
          <w:trHeight w:val="412"/>
        </w:trPr>
        <w:tc>
          <w:tcPr>
            <w:tcW w:w="15687" w:type="dxa"/>
            <w:gridSpan w:val="6"/>
            <w:shd w:val="clear" w:color="auto" w:fill="C6D9F1" w:themeFill="text2" w:themeFillTint="33"/>
          </w:tcPr>
          <w:p w:rsidR="007C35B8" w:rsidRPr="00234AED" w:rsidRDefault="007C35B8" w:rsidP="00234AE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Блочный узел ГВС</w:t>
            </w:r>
          </w:p>
        </w:tc>
      </w:tr>
      <w:tr w:rsidR="00960D34" w:rsidTr="00960D34">
        <w:trPr>
          <w:trHeight w:val="417"/>
        </w:trPr>
        <w:tc>
          <w:tcPr>
            <w:tcW w:w="481" w:type="dxa"/>
          </w:tcPr>
          <w:p w:rsidR="00960D34" w:rsidRDefault="00960D34" w:rsidP="00017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6" w:type="dxa"/>
            <w:gridSpan w:val="5"/>
            <w:shd w:val="clear" w:color="auto" w:fill="C6D9F1" w:themeFill="text2" w:themeFillTint="33"/>
          </w:tcPr>
          <w:p w:rsidR="00960D34" w:rsidRPr="00960D34" w:rsidRDefault="00960D34" w:rsidP="000D3C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0D34">
              <w:rPr>
                <w:rFonts w:ascii="Times New Roman" w:hAnsi="Times New Roman" w:cs="Times New Roman"/>
                <w:b/>
                <w:sz w:val="20"/>
                <w:szCs w:val="20"/>
              </w:rPr>
              <w:t>Для зависимой системы горячего водоснабжения</w:t>
            </w:r>
            <w:r w:rsidR="000D3C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(горячая вода поступает из теплотрассы</w:t>
            </w:r>
            <w:r w:rsidR="009576AD">
              <w:rPr>
                <w:rFonts w:ascii="Times New Roman" w:hAnsi="Times New Roman" w:cs="Times New Roman"/>
                <w:b/>
                <w:sz w:val="20"/>
                <w:szCs w:val="20"/>
              </w:rPr>
              <w:t>, байпас с циркуляционным насосом</w:t>
            </w:r>
            <w:r w:rsidR="000D3C0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C1213" w:rsidTr="008A6C2B">
        <w:tc>
          <w:tcPr>
            <w:tcW w:w="481" w:type="dxa"/>
          </w:tcPr>
          <w:p w:rsidR="007C1213" w:rsidRPr="005B19C0" w:rsidRDefault="007C1213" w:rsidP="00017E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9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5B19C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5B19C0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3378" w:type="dxa"/>
          </w:tcPr>
          <w:p w:rsidR="007C1213" w:rsidRPr="005B19C0" w:rsidRDefault="007C1213" w:rsidP="00017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9C0">
              <w:rPr>
                <w:rFonts w:ascii="Times New Roman" w:hAnsi="Times New Roman" w:cs="Times New Roman"/>
                <w:b/>
                <w:sz w:val="20"/>
                <w:szCs w:val="20"/>
              </w:rPr>
              <w:t>Модельный ряд</w:t>
            </w:r>
          </w:p>
        </w:tc>
        <w:tc>
          <w:tcPr>
            <w:tcW w:w="1636" w:type="dxa"/>
          </w:tcPr>
          <w:p w:rsidR="007C1213" w:rsidRPr="005B19C0" w:rsidRDefault="007C1213" w:rsidP="00017E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9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Мощность </w:t>
            </w:r>
          </w:p>
        </w:tc>
        <w:tc>
          <w:tcPr>
            <w:tcW w:w="1701" w:type="dxa"/>
          </w:tcPr>
          <w:p w:rsidR="007C1213" w:rsidRPr="007E2074" w:rsidRDefault="007C1213" w:rsidP="005B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074">
              <w:rPr>
                <w:rFonts w:ascii="Times New Roman" w:hAnsi="Times New Roman" w:cs="Times New Roman"/>
                <w:b/>
                <w:sz w:val="20"/>
                <w:szCs w:val="20"/>
              </w:rPr>
              <w:t>Цена, руб.</w:t>
            </w:r>
            <w:r w:rsidR="00CE5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086BEE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  <w:p w:rsidR="007C1213" w:rsidRPr="005B19C0" w:rsidRDefault="007C1213" w:rsidP="005B19C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2074">
              <w:rPr>
                <w:rFonts w:ascii="Times New Roman" w:hAnsi="Times New Roman" w:cs="Times New Roman"/>
                <w:b/>
                <w:sz w:val="20"/>
                <w:szCs w:val="20"/>
              </w:rPr>
              <w:t>/ НДС не обл.</w:t>
            </w:r>
          </w:p>
        </w:tc>
        <w:tc>
          <w:tcPr>
            <w:tcW w:w="5845" w:type="dxa"/>
          </w:tcPr>
          <w:p w:rsidR="007C1213" w:rsidRPr="005B19C0" w:rsidRDefault="007C1213" w:rsidP="00802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9C0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2646" w:type="dxa"/>
          </w:tcPr>
          <w:p w:rsidR="007C1213" w:rsidRPr="005B19C0" w:rsidRDefault="007C1213" w:rsidP="00017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9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7C1213" w:rsidTr="008A6C2B">
        <w:trPr>
          <w:trHeight w:val="746"/>
        </w:trPr>
        <w:tc>
          <w:tcPr>
            <w:tcW w:w="481" w:type="dxa"/>
            <w:tcBorders>
              <w:bottom w:val="single" w:sz="4" w:space="0" w:color="auto"/>
            </w:tcBorders>
          </w:tcPr>
          <w:p w:rsidR="007C1213" w:rsidRDefault="007C1213" w:rsidP="00017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8" w:type="dxa"/>
            <w:tcBorders>
              <w:bottom w:val="single" w:sz="4" w:space="0" w:color="auto"/>
            </w:tcBorders>
          </w:tcPr>
          <w:p w:rsidR="007C1213" w:rsidRDefault="007C1213" w:rsidP="00017E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0359">
              <w:rPr>
                <w:rFonts w:ascii="Times New Roman" w:hAnsi="Times New Roman" w:cs="Times New Roman"/>
                <w:sz w:val="24"/>
                <w:szCs w:val="28"/>
              </w:rPr>
              <w:t>БУГВС-1 (16эт. 1-подъезд)</w:t>
            </w:r>
          </w:p>
          <w:p w:rsidR="007C1213" w:rsidRPr="00AA10B1" w:rsidRDefault="007C1213" w:rsidP="00AA1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2EF">
              <w:rPr>
                <w:rFonts w:ascii="Times New Roman" w:hAnsi="Times New Roman" w:cs="Times New Roman"/>
                <w:sz w:val="20"/>
                <w:szCs w:val="20"/>
              </w:rPr>
              <w:t xml:space="preserve">Сборка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узла</w:t>
            </w:r>
            <w:r w:rsidRPr="00830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2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учетом стоимости материалов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7C1213" w:rsidRPr="007F0359" w:rsidRDefault="007C1213" w:rsidP="00017E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7F0359">
              <w:rPr>
                <w:rFonts w:ascii="Times New Roman" w:hAnsi="Times New Roman" w:cs="Times New Roman"/>
                <w:sz w:val="24"/>
                <w:szCs w:val="28"/>
              </w:rPr>
              <w:t>50 кВт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213" w:rsidRPr="005B19C0" w:rsidRDefault="007C1213" w:rsidP="0087235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230 000,00</w:t>
            </w:r>
          </w:p>
        </w:tc>
        <w:tc>
          <w:tcPr>
            <w:tcW w:w="5845" w:type="dxa"/>
            <w:vMerge w:val="restart"/>
          </w:tcPr>
          <w:p w:rsidR="007C1213" w:rsidRPr="00802B44" w:rsidRDefault="007C1213" w:rsidP="0080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B44">
              <w:rPr>
                <w:rFonts w:ascii="Times New Roman" w:hAnsi="Times New Roman" w:cs="Times New Roman"/>
                <w:sz w:val="20"/>
                <w:szCs w:val="20"/>
              </w:rPr>
              <w:t>Оборудование производится в двух вариантах:</w:t>
            </w:r>
          </w:p>
          <w:p w:rsidR="007C1213" w:rsidRPr="00802B44" w:rsidRDefault="007C1213" w:rsidP="0080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B44">
              <w:rPr>
                <w:rFonts w:ascii="Times New Roman" w:hAnsi="Times New Roman" w:cs="Times New Roman"/>
                <w:sz w:val="20"/>
                <w:szCs w:val="20"/>
              </w:rPr>
              <w:t>- блочная сборка  на жесткой раме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ОЛ)</w:t>
            </w:r>
            <w:r w:rsidRPr="00802B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C1213" w:rsidRDefault="007C1213" w:rsidP="0080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сборкой на объекте.</w:t>
            </w:r>
          </w:p>
          <w:p w:rsidR="007C1213" w:rsidRDefault="007C1213" w:rsidP="0080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213" w:rsidRDefault="007C1213" w:rsidP="0080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  <w:p w:rsidR="007C1213" w:rsidRDefault="007C1213" w:rsidP="0080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213">
              <w:rPr>
                <w:rFonts w:ascii="Times New Roman" w:hAnsi="Times New Roman" w:cs="Times New Roman"/>
                <w:sz w:val="20"/>
                <w:szCs w:val="20"/>
              </w:rPr>
              <w:t>Поддержание оптимально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C1213">
              <w:rPr>
                <w:rFonts w:ascii="Times New Roman" w:hAnsi="Times New Roman" w:cs="Times New Roman"/>
                <w:sz w:val="20"/>
                <w:szCs w:val="20"/>
              </w:rPr>
              <w:t xml:space="preserve"> температуры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65CC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865CCF">
              <w:rPr>
                <w:rFonts w:ascii="Times New Roman" w:hAnsi="Times New Roman" w:cs="Times New Roman"/>
                <w:sz w:val="20"/>
                <w:szCs w:val="20"/>
              </w:rPr>
              <w:t xml:space="preserve">, по </w:t>
            </w:r>
            <w:r w:rsidR="00865CCF" w:rsidRPr="00865CCF">
              <w:rPr>
                <w:rFonts w:ascii="Times New Roman" w:hAnsi="Times New Roman" w:cs="Times New Roman"/>
                <w:sz w:val="20"/>
                <w:szCs w:val="20"/>
              </w:rPr>
              <w:t>СП 30.13330.2016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7C1213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системы циркуляции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подмешивания воды из обратного трубопровода</w:t>
            </w:r>
            <w:r w:rsidRPr="007C1213">
              <w:rPr>
                <w:rFonts w:ascii="Times New Roman" w:hAnsi="Times New Roman" w:cs="Times New Roman"/>
                <w:sz w:val="20"/>
                <w:szCs w:val="20"/>
              </w:rPr>
              <w:t>, давление регулируется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насосной станцией (защита от сухого хода и перепадов давления).</w:t>
            </w:r>
          </w:p>
          <w:p w:rsidR="007C1213" w:rsidRDefault="007C1213" w:rsidP="0080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213" w:rsidRDefault="007C1213" w:rsidP="007C1213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Монтаж насосной станции,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гидроиспытания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системы после установки узла Заказчик может провести своими силами или заказать его в ООО «МЦЭ» (см. прайс-лист на работы). Инструкция по эксплуатации прилагается.</w:t>
            </w:r>
            <w:r w:rsidRPr="007C1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6" w:type="dxa"/>
            <w:vMerge w:val="restart"/>
            <w:tcBorders>
              <w:bottom w:val="single" w:sz="4" w:space="0" w:color="auto"/>
            </w:tcBorders>
          </w:tcPr>
          <w:p w:rsidR="007C1213" w:rsidRDefault="007C1213" w:rsidP="00017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 указана для комплектации:</w:t>
            </w:r>
          </w:p>
          <w:p w:rsidR="007C1213" w:rsidRDefault="007C1213" w:rsidP="00017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359">
              <w:rPr>
                <w:rFonts w:ascii="Times New Roman" w:hAnsi="Times New Roman" w:cs="Times New Roman"/>
                <w:sz w:val="16"/>
                <w:szCs w:val="16"/>
              </w:rPr>
              <w:t>Теплообменник «</w:t>
            </w:r>
            <w:proofErr w:type="spellStart"/>
            <w:r w:rsidRPr="007F0359">
              <w:rPr>
                <w:rFonts w:ascii="Times New Roman" w:hAnsi="Times New Roman" w:cs="Times New Roman"/>
                <w:sz w:val="16"/>
                <w:szCs w:val="16"/>
              </w:rPr>
              <w:t>Ридан</w:t>
            </w:r>
            <w:proofErr w:type="spellEnd"/>
            <w:r w:rsidRPr="007F0359">
              <w:rPr>
                <w:rFonts w:ascii="Times New Roman" w:hAnsi="Times New Roman" w:cs="Times New Roman"/>
                <w:sz w:val="16"/>
                <w:szCs w:val="16"/>
              </w:rPr>
              <w:t>», насос WILO, Щит управления на базе приборов «Овен», клапан с электроприводом «Белимо»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C1213" w:rsidRDefault="007C1213" w:rsidP="00017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213" w:rsidRDefault="007C1213" w:rsidP="007F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Возможны другие комплектации</w:t>
            </w:r>
          </w:p>
        </w:tc>
      </w:tr>
      <w:tr w:rsidR="007C1213" w:rsidTr="008A6C2B">
        <w:trPr>
          <w:trHeight w:val="746"/>
        </w:trPr>
        <w:tc>
          <w:tcPr>
            <w:tcW w:w="481" w:type="dxa"/>
            <w:tcBorders>
              <w:bottom w:val="single" w:sz="4" w:space="0" w:color="auto"/>
            </w:tcBorders>
          </w:tcPr>
          <w:p w:rsidR="007C1213" w:rsidRDefault="007C1213" w:rsidP="00017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8" w:type="dxa"/>
            <w:tcBorders>
              <w:bottom w:val="single" w:sz="4" w:space="0" w:color="auto"/>
            </w:tcBorders>
          </w:tcPr>
          <w:p w:rsidR="007C1213" w:rsidRDefault="007C1213" w:rsidP="00017E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0359">
              <w:rPr>
                <w:rFonts w:ascii="Times New Roman" w:hAnsi="Times New Roman" w:cs="Times New Roman"/>
                <w:sz w:val="24"/>
                <w:szCs w:val="28"/>
              </w:rPr>
              <w:t>БУГВС-2 (5эт. 4-подъезда)</w:t>
            </w:r>
          </w:p>
          <w:p w:rsidR="007C1213" w:rsidRPr="007F0359" w:rsidRDefault="007C1213" w:rsidP="00017E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02EF">
              <w:rPr>
                <w:rFonts w:ascii="Times New Roman" w:hAnsi="Times New Roman" w:cs="Times New Roman"/>
                <w:sz w:val="20"/>
                <w:szCs w:val="20"/>
              </w:rPr>
              <w:t xml:space="preserve">Сборка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узла</w:t>
            </w:r>
            <w:r w:rsidRPr="00830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2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учетом стоимости материалов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7C1213" w:rsidRPr="007F0359" w:rsidRDefault="007C1213" w:rsidP="00017E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0359">
              <w:rPr>
                <w:rFonts w:ascii="Times New Roman" w:hAnsi="Times New Roman" w:cs="Times New Roman"/>
                <w:sz w:val="24"/>
                <w:szCs w:val="28"/>
              </w:rPr>
              <w:t>200 кВт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213" w:rsidRPr="005B19C0" w:rsidRDefault="007C1213" w:rsidP="00F20DD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230 000,00</w:t>
            </w:r>
          </w:p>
        </w:tc>
        <w:tc>
          <w:tcPr>
            <w:tcW w:w="5845" w:type="dxa"/>
            <w:vMerge/>
          </w:tcPr>
          <w:p w:rsidR="007C1213" w:rsidRDefault="007C1213" w:rsidP="00017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Merge/>
            <w:tcBorders>
              <w:bottom w:val="single" w:sz="4" w:space="0" w:color="auto"/>
            </w:tcBorders>
          </w:tcPr>
          <w:p w:rsidR="007C1213" w:rsidRDefault="007C1213" w:rsidP="00017E42">
            <w:pPr>
              <w:rPr>
                <w:rFonts w:ascii="Times New Roman" w:hAnsi="Times New Roman" w:cs="Times New Roman"/>
              </w:rPr>
            </w:pPr>
          </w:p>
        </w:tc>
      </w:tr>
      <w:tr w:rsidR="007C1213" w:rsidTr="008A6C2B">
        <w:trPr>
          <w:trHeight w:val="746"/>
        </w:trPr>
        <w:tc>
          <w:tcPr>
            <w:tcW w:w="481" w:type="dxa"/>
            <w:tcBorders>
              <w:bottom w:val="single" w:sz="4" w:space="0" w:color="auto"/>
            </w:tcBorders>
          </w:tcPr>
          <w:p w:rsidR="007C1213" w:rsidRDefault="007C1213" w:rsidP="00017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8" w:type="dxa"/>
            <w:tcBorders>
              <w:bottom w:val="single" w:sz="4" w:space="0" w:color="auto"/>
            </w:tcBorders>
          </w:tcPr>
          <w:p w:rsidR="007C1213" w:rsidRDefault="007C1213" w:rsidP="00017E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0359">
              <w:rPr>
                <w:rFonts w:ascii="Times New Roman" w:hAnsi="Times New Roman" w:cs="Times New Roman"/>
                <w:sz w:val="24"/>
                <w:szCs w:val="28"/>
              </w:rPr>
              <w:t>БУГВС-3 (9эт. 4-подъезд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035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7C1213" w:rsidRPr="007F0359" w:rsidRDefault="007C1213" w:rsidP="00017E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02EF">
              <w:rPr>
                <w:rFonts w:ascii="Times New Roman" w:hAnsi="Times New Roman" w:cs="Times New Roman"/>
                <w:sz w:val="20"/>
                <w:szCs w:val="20"/>
              </w:rPr>
              <w:t xml:space="preserve">Сборка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узла</w:t>
            </w:r>
            <w:r w:rsidRPr="00830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2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учетом стоимости материалов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7C1213" w:rsidRPr="007F0359" w:rsidRDefault="007C1213" w:rsidP="00017E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0359">
              <w:rPr>
                <w:rFonts w:ascii="Times New Roman" w:hAnsi="Times New Roman" w:cs="Times New Roman"/>
                <w:sz w:val="24"/>
                <w:szCs w:val="28"/>
              </w:rPr>
              <w:t>600 кВт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213" w:rsidRPr="005B19C0" w:rsidRDefault="007C1213" w:rsidP="005B19C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280 000,00</w:t>
            </w:r>
          </w:p>
        </w:tc>
        <w:tc>
          <w:tcPr>
            <w:tcW w:w="5845" w:type="dxa"/>
            <w:vMerge/>
            <w:tcBorders>
              <w:bottom w:val="single" w:sz="4" w:space="0" w:color="auto"/>
            </w:tcBorders>
          </w:tcPr>
          <w:p w:rsidR="007C1213" w:rsidRDefault="007C1213" w:rsidP="00017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Merge/>
            <w:tcBorders>
              <w:bottom w:val="single" w:sz="4" w:space="0" w:color="auto"/>
            </w:tcBorders>
          </w:tcPr>
          <w:p w:rsidR="007C1213" w:rsidRDefault="007C1213" w:rsidP="00017E42">
            <w:pPr>
              <w:rPr>
                <w:rFonts w:ascii="Times New Roman" w:hAnsi="Times New Roman" w:cs="Times New Roman"/>
              </w:rPr>
            </w:pPr>
          </w:p>
        </w:tc>
      </w:tr>
      <w:tr w:rsidR="005B19C0" w:rsidTr="0092298E">
        <w:trPr>
          <w:trHeight w:val="836"/>
        </w:trPr>
        <w:tc>
          <w:tcPr>
            <w:tcW w:w="481" w:type="dxa"/>
          </w:tcPr>
          <w:p w:rsidR="005B19C0" w:rsidRDefault="005B19C0" w:rsidP="00F20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6" w:type="dxa"/>
            <w:gridSpan w:val="5"/>
            <w:shd w:val="clear" w:color="auto" w:fill="C6D9F1" w:themeFill="text2" w:themeFillTint="33"/>
          </w:tcPr>
          <w:p w:rsidR="005B19C0" w:rsidRPr="003C438E" w:rsidRDefault="005B19C0" w:rsidP="005B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независимой системы горячего водоснабжения (с теплообменником) – </w:t>
            </w:r>
            <w:r w:rsidRPr="003C438E">
              <w:rPr>
                <w:rFonts w:ascii="Times New Roman" w:hAnsi="Times New Roman" w:cs="Times New Roman"/>
                <w:sz w:val="24"/>
                <w:szCs w:val="24"/>
              </w:rPr>
              <w:t>горячая вода пригодна для приготовления пищи, полный контроль температуры ГВС</w:t>
            </w:r>
            <w:r w:rsidR="003C438E" w:rsidRPr="003C4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38E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закрытую систему горячего водоснабжения по </w:t>
            </w:r>
            <w:hyperlink r:id="rId14" w:history="1">
              <w:r w:rsidRPr="003C438E">
                <w:rPr>
                  <w:rFonts w:ascii="Times New Roman" w:hAnsi="Times New Roman" w:cs="Times New Roman"/>
                  <w:sz w:val="24"/>
                  <w:szCs w:val="24"/>
                </w:rPr>
                <w:t>Федеральному закону от 27.07.2010 N 190-ФЗ (ред. от 29.07.2017)</w:t>
              </w:r>
            </w:hyperlink>
            <w:r w:rsidR="0092298E" w:rsidRPr="003C438E">
              <w:rPr>
                <w:rFonts w:ascii="Times New Roman" w:hAnsi="Times New Roman" w:cs="Times New Roman"/>
                <w:sz w:val="24"/>
                <w:szCs w:val="24"/>
              </w:rPr>
              <w:t xml:space="preserve"> статья 29</w:t>
            </w:r>
            <w:r w:rsidR="003C438E" w:rsidRPr="003C43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19C0" w:rsidRPr="003C438E" w:rsidRDefault="003C438E" w:rsidP="003C438E">
            <w:pPr>
              <w:shd w:val="clear" w:color="auto" w:fill="C6D9F1" w:themeFill="text2" w:themeFillTint="33"/>
              <w:spacing w:line="290" w:lineRule="atLeas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8E">
              <w:rPr>
                <w:rFonts w:ascii="Times New Roman" w:hAnsi="Times New Roman" w:cs="Times New Roman"/>
                <w:sz w:val="20"/>
                <w:szCs w:val="20"/>
              </w:rPr>
              <w:t>«…9.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</w:t>
            </w:r>
            <w:proofErr w:type="gramStart"/>
            <w:r w:rsidRPr="003C4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3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C438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C438E">
              <w:rPr>
                <w:rFonts w:ascii="Times New Roman" w:hAnsi="Times New Roman" w:cs="Times New Roman"/>
                <w:sz w:val="20"/>
                <w:szCs w:val="20"/>
              </w:rPr>
              <w:t>асть 9 введена Федеральным законом от 07.12.2011 N 417-ФЗ)»</w:t>
            </w:r>
          </w:p>
        </w:tc>
      </w:tr>
      <w:tr w:rsidR="003C1A2E" w:rsidTr="008A6C2B">
        <w:trPr>
          <w:trHeight w:val="746"/>
        </w:trPr>
        <w:tc>
          <w:tcPr>
            <w:tcW w:w="481" w:type="dxa"/>
            <w:tcBorders>
              <w:bottom w:val="single" w:sz="4" w:space="0" w:color="auto"/>
            </w:tcBorders>
          </w:tcPr>
          <w:p w:rsidR="003C1A2E" w:rsidRDefault="003C1A2E" w:rsidP="00F20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8" w:type="dxa"/>
            <w:tcBorders>
              <w:bottom w:val="single" w:sz="4" w:space="0" w:color="auto"/>
            </w:tcBorders>
          </w:tcPr>
          <w:p w:rsidR="003C1A2E" w:rsidRDefault="003C1A2E" w:rsidP="00F20D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0359">
              <w:rPr>
                <w:rFonts w:ascii="Times New Roman" w:hAnsi="Times New Roman" w:cs="Times New Roman"/>
                <w:sz w:val="24"/>
                <w:szCs w:val="28"/>
              </w:rPr>
              <w:t>БУГВС-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7F0359">
              <w:rPr>
                <w:rFonts w:ascii="Times New Roman" w:hAnsi="Times New Roman" w:cs="Times New Roman"/>
                <w:sz w:val="24"/>
                <w:szCs w:val="28"/>
              </w:rPr>
              <w:t xml:space="preserve"> (16эт. 1-подъезд)</w:t>
            </w:r>
          </w:p>
          <w:p w:rsidR="003C1A2E" w:rsidRPr="00AA10B1" w:rsidRDefault="003C1A2E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2EF">
              <w:rPr>
                <w:rFonts w:ascii="Times New Roman" w:hAnsi="Times New Roman" w:cs="Times New Roman"/>
                <w:sz w:val="20"/>
                <w:szCs w:val="20"/>
              </w:rPr>
              <w:t xml:space="preserve">Сборка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узла</w:t>
            </w:r>
            <w:r w:rsidRPr="00830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2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учетом стоимости материалов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3C1A2E" w:rsidRPr="007F0359" w:rsidRDefault="003C1A2E" w:rsidP="00F20D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7F0359">
              <w:rPr>
                <w:rFonts w:ascii="Times New Roman" w:hAnsi="Times New Roman" w:cs="Times New Roman"/>
                <w:sz w:val="24"/>
                <w:szCs w:val="28"/>
              </w:rPr>
              <w:t>50 кВт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1A2E" w:rsidRPr="007F0359" w:rsidRDefault="003C1A2E" w:rsidP="00F20DD2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5B19C0">
              <w:rPr>
                <w:rFonts w:ascii="Times New Roman" w:hAnsi="Times New Roman" w:cs="Times New Roman"/>
                <w:i/>
                <w:sz w:val="24"/>
                <w:szCs w:val="24"/>
              </w:rPr>
              <w:t>484 239,00</w:t>
            </w:r>
          </w:p>
        </w:tc>
        <w:tc>
          <w:tcPr>
            <w:tcW w:w="5845" w:type="dxa"/>
            <w:vMerge w:val="restart"/>
          </w:tcPr>
          <w:p w:rsidR="003C1A2E" w:rsidRDefault="003C1A2E" w:rsidP="00802B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A2E" w:rsidRPr="00802B44" w:rsidRDefault="003C1A2E" w:rsidP="0080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B44">
              <w:rPr>
                <w:rFonts w:ascii="Times New Roman" w:hAnsi="Times New Roman" w:cs="Times New Roman"/>
                <w:sz w:val="20"/>
                <w:szCs w:val="20"/>
              </w:rPr>
              <w:t>Оборудование производится в двух вариантах:</w:t>
            </w:r>
          </w:p>
          <w:p w:rsidR="003C1A2E" w:rsidRPr="00802B44" w:rsidRDefault="003C1A2E" w:rsidP="0080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B44">
              <w:rPr>
                <w:rFonts w:ascii="Times New Roman" w:hAnsi="Times New Roman" w:cs="Times New Roman"/>
                <w:sz w:val="20"/>
                <w:szCs w:val="20"/>
              </w:rPr>
              <w:t>- блочная сборка  на жесткой раме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ОЛ)</w:t>
            </w:r>
            <w:r w:rsidRPr="00802B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1A2E" w:rsidRDefault="003C1A2E" w:rsidP="0080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сборкой на объекте.</w:t>
            </w:r>
          </w:p>
          <w:p w:rsidR="003C1A2E" w:rsidRDefault="003C1A2E" w:rsidP="0080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A2E" w:rsidRDefault="003C1A2E" w:rsidP="003C438E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Монтаж насосной станции,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гидроиспытания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системы после установки узла Заказчик может провести своими силами или заказать его в ООО «МЦЭ» (см. прайс-лист на работы). Инструкция по эксплуатации прилагается.</w:t>
            </w:r>
          </w:p>
        </w:tc>
        <w:tc>
          <w:tcPr>
            <w:tcW w:w="2646" w:type="dxa"/>
            <w:vMerge w:val="restart"/>
            <w:tcBorders>
              <w:bottom w:val="single" w:sz="4" w:space="0" w:color="auto"/>
            </w:tcBorders>
          </w:tcPr>
          <w:p w:rsidR="003C1A2E" w:rsidRDefault="003C1A2E" w:rsidP="00F20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A2E" w:rsidRDefault="003C1A2E" w:rsidP="00F20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 указана для комплектации:</w:t>
            </w:r>
          </w:p>
          <w:p w:rsidR="003C1A2E" w:rsidRDefault="003C1A2E" w:rsidP="00F20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359">
              <w:rPr>
                <w:rFonts w:ascii="Times New Roman" w:hAnsi="Times New Roman" w:cs="Times New Roman"/>
                <w:sz w:val="16"/>
                <w:szCs w:val="16"/>
              </w:rPr>
              <w:t xml:space="preserve">насос WILO,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ЩУН (щ</w:t>
            </w:r>
            <w:r w:rsidRPr="007F0359">
              <w:rPr>
                <w:rFonts w:ascii="Times New Roman" w:hAnsi="Times New Roman" w:cs="Times New Roman"/>
                <w:sz w:val="16"/>
                <w:szCs w:val="16"/>
              </w:rPr>
              <w:t xml:space="preserve">ит 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сборк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«МЦЭ»)</w:t>
            </w:r>
            <w:r w:rsidRPr="007F0359">
              <w:rPr>
                <w:rFonts w:ascii="Times New Roman" w:hAnsi="Times New Roman" w:cs="Times New Roman"/>
                <w:sz w:val="16"/>
                <w:szCs w:val="16"/>
              </w:rPr>
              <w:t>, клапан с электроприводом «Белимо»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1A2E" w:rsidRDefault="003C1A2E" w:rsidP="00F20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A2E" w:rsidRDefault="003C1A2E" w:rsidP="00F20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Возможны другие комплектации</w:t>
            </w:r>
          </w:p>
          <w:p w:rsidR="003C1A2E" w:rsidRDefault="003C1A2E" w:rsidP="00F20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A2E" w:rsidRDefault="005531D5" w:rsidP="00F20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Гарантийный срок </w:t>
            </w:r>
            <w:r w:rsidR="003C1A2E">
              <w:rPr>
                <w:rFonts w:ascii="Times New Roman" w:hAnsi="Times New Roman" w:cs="Times New Roman"/>
                <w:sz w:val="16"/>
                <w:szCs w:val="16"/>
              </w:rPr>
              <w:t>– 2 года*.</w:t>
            </w:r>
          </w:p>
          <w:p w:rsidR="003C1A2E" w:rsidRDefault="003C1A2E" w:rsidP="00F20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A2E" w:rsidRDefault="003C1A2E" w:rsidP="003A1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*При заключении договора на обслуживание узлов учета – до 4 лет.</w:t>
            </w:r>
          </w:p>
        </w:tc>
      </w:tr>
      <w:tr w:rsidR="003C1A2E" w:rsidTr="008A6C2B">
        <w:trPr>
          <w:trHeight w:val="746"/>
        </w:trPr>
        <w:tc>
          <w:tcPr>
            <w:tcW w:w="481" w:type="dxa"/>
            <w:tcBorders>
              <w:bottom w:val="single" w:sz="4" w:space="0" w:color="auto"/>
            </w:tcBorders>
          </w:tcPr>
          <w:p w:rsidR="003C1A2E" w:rsidRDefault="003C1A2E" w:rsidP="00F20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8" w:type="dxa"/>
            <w:tcBorders>
              <w:bottom w:val="single" w:sz="4" w:space="0" w:color="auto"/>
            </w:tcBorders>
          </w:tcPr>
          <w:p w:rsidR="003C1A2E" w:rsidRDefault="003C1A2E" w:rsidP="00F20D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БУГВС-5</w:t>
            </w:r>
            <w:r w:rsidRPr="007F0359">
              <w:rPr>
                <w:rFonts w:ascii="Times New Roman" w:hAnsi="Times New Roman" w:cs="Times New Roman"/>
                <w:sz w:val="24"/>
                <w:szCs w:val="28"/>
              </w:rPr>
              <w:t xml:space="preserve"> (5эт. 4-подъезда)</w:t>
            </w:r>
          </w:p>
          <w:p w:rsidR="003C1A2E" w:rsidRPr="007F0359" w:rsidRDefault="003C1A2E" w:rsidP="00F20D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02EF">
              <w:rPr>
                <w:rFonts w:ascii="Times New Roman" w:hAnsi="Times New Roman" w:cs="Times New Roman"/>
                <w:sz w:val="20"/>
                <w:szCs w:val="20"/>
              </w:rPr>
              <w:t xml:space="preserve">Сборка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узла</w:t>
            </w:r>
            <w:r w:rsidRPr="00830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2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учетом стоимости материалов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3C1A2E" w:rsidRPr="007F0359" w:rsidRDefault="003C1A2E" w:rsidP="00F20D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  <w:r w:rsidRPr="007F0359">
              <w:rPr>
                <w:rFonts w:ascii="Times New Roman" w:hAnsi="Times New Roman" w:cs="Times New Roman"/>
                <w:sz w:val="24"/>
                <w:szCs w:val="28"/>
              </w:rPr>
              <w:t>0 кВт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1A2E" w:rsidRPr="007F0359" w:rsidRDefault="003C1A2E" w:rsidP="00F20DD2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5B19C0">
              <w:rPr>
                <w:rFonts w:ascii="Times New Roman" w:hAnsi="Times New Roman" w:cs="Times New Roman"/>
                <w:i/>
                <w:sz w:val="24"/>
                <w:szCs w:val="24"/>
              </w:rPr>
              <w:t>484 239,00</w:t>
            </w:r>
          </w:p>
        </w:tc>
        <w:tc>
          <w:tcPr>
            <w:tcW w:w="5845" w:type="dxa"/>
            <w:vMerge/>
          </w:tcPr>
          <w:p w:rsidR="003C1A2E" w:rsidRDefault="003C1A2E" w:rsidP="00F20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Merge/>
            <w:tcBorders>
              <w:bottom w:val="single" w:sz="4" w:space="0" w:color="auto"/>
            </w:tcBorders>
          </w:tcPr>
          <w:p w:rsidR="003C1A2E" w:rsidRDefault="003C1A2E" w:rsidP="00F20DD2">
            <w:pPr>
              <w:rPr>
                <w:rFonts w:ascii="Times New Roman" w:hAnsi="Times New Roman" w:cs="Times New Roman"/>
              </w:rPr>
            </w:pPr>
          </w:p>
        </w:tc>
      </w:tr>
      <w:tr w:rsidR="003C1A2E" w:rsidTr="008A6C2B">
        <w:trPr>
          <w:trHeight w:val="1065"/>
        </w:trPr>
        <w:tc>
          <w:tcPr>
            <w:tcW w:w="481" w:type="dxa"/>
            <w:tcBorders>
              <w:bottom w:val="single" w:sz="4" w:space="0" w:color="auto"/>
            </w:tcBorders>
          </w:tcPr>
          <w:p w:rsidR="003C1A2E" w:rsidRDefault="003C1A2E" w:rsidP="00F20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8" w:type="dxa"/>
            <w:tcBorders>
              <w:bottom w:val="single" w:sz="4" w:space="0" w:color="auto"/>
            </w:tcBorders>
          </w:tcPr>
          <w:p w:rsidR="003C1A2E" w:rsidRDefault="003C1A2E" w:rsidP="00F20D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0359">
              <w:rPr>
                <w:rFonts w:ascii="Times New Roman" w:hAnsi="Times New Roman" w:cs="Times New Roman"/>
                <w:sz w:val="24"/>
                <w:szCs w:val="28"/>
              </w:rPr>
              <w:t>БУГВС-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7F0359">
              <w:rPr>
                <w:rFonts w:ascii="Times New Roman" w:hAnsi="Times New Roman" w:cs="Times New Roman"/>
                <w:sz w:val="24"/>
                <w:szCs w:val="28"/>
              </w:rPr>
              <w:t xml:space="preserve"> (9эт. 4-подъезд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F035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3C1A2E" w:rsidRPr="007F0359" w:rsidRDefault="003C1A2E" w:rsidP="00F20D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302EF">
              <w:rPr>
                <w:rFonts w:ascii="Times New Roman" w:hAnsi="Times New Roman" w:cs="Times New Roman"/>
                <w:sz w:val="20"/>
                <w:szCs w:val="20"/>
              </w:rPr>
              <w:t xml:space="preserve">Сборка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узла</w:t>
            </w:r>
            <w:r w:rsidRPr="00830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2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учетом стоимости материалов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3C1A2E" w:rsidRPr="007F0359" w:rsidRDefault="003C1A2E" w:rsidP="00F20D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0359">
              <w:rPr>
                <w:rFonts w:ascii="Times New Roman" w:hAnsi="Times New Roman" w:cs="Times New Roman"/>
                <w:sz w:val="24"/>
                <w:szCs w:val="28"/>
              </w:rPr>
              <w:t>600 кВт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1A2E" w:rsidRPr="008B75AF" w:rsidRDefault="003C1A2E" w:rsidP="008B75A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5AF">
              <w:rPr>
                <w:rFonts w:ascii="Times New Roman" w:hAnsi="Times New Roman" w:cs="Times New Roman"/>
                <w:i/>
                <w:sz w:val="24"/>
                <w:szCs w:val="24"/>
              </w:rPr>
              <w:t>540 228,00</w:t>
            </w:r>
          </w:p>
        </w:tc>
        <w:tc>
          <w:tcPr>
            <w:tcW w:w="5845" w:type="dxa"/>
            <w:vMerge/>
            <w:tcBorders>
              <w:bottom w:val="single" w:sz="4" w:space="0" w:color="auto"/>
            </w:tcBorders>
          </w:tcPr>
          <w:p w:rsidR="003C1A2E" w:rsidRDefault="003C1A2E" w:rsidP="00F20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Merge/>
            <w:tcBorders>
              <w:bottom w:val="single" w:sz="4" w:space="0" w:color="auto"/>
            </w:tcBorders>
          </w:tcPr>
          <w:p w:rsidR="003C1A2E" w:rsidRDefault="003C1A2E" w:rsidP="00F20DD2">
            <w:pPr>
              <w:rPr>
                <w:rFonts w:ascii="Times New Roman" w:hAnsi="Times New Roman" w:cs="Times New Roman"/>
              </w:rPr>
            </w:pPr>
          </w:p>
        </w:tc>
      </w:tr>
      <w:tr w:rsidR="005B19C0" w:rsidTr="00D63186">
        <w:trPr>
          <w:trHeight w:val="357"/>
        </w:trPr>
        <w:tc>
          <w:tcPr>
            <w:tcW w:w="15687" w:type="dxa"/>
            <w:gridSpan w:val="6"/>
            <w:shd w:val="clear" w:color="auto" w:fill="C6D9F1" w:themeFill="text2" w:themeFillTint="33"/>
          </w:tcPr>
          <w:p w:rsidR="005B19C0" w:rsidRPr="004E0545" w:rsidRDefault="005B19C0" w:rsidP="004E054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4E0545">
              <w:rPr>
                <w:rFonts w:ascii="Times New Roman" w:hAnsi="Times New Roman" w:cs="Times New Roman"/>
                <w:b/>
              </w:rPr>
              <w:t>Щиты управления</w:t>
            </w:r>
          </w:p>
        </w:tc>
      </w:tr>
      <w:tr w:rsidR="003C1A2E" w:rsidTr="00893CB6">
        <w:trPr>
          <w:trHeight w:val="1453"/>
        </w:trPr>
        <w:tc>
          <w:tcPr>
            <w:tcW w:w="481" w:type="dxa"/>
          </w:tcPr>
          <w:p w:rsidR="003C1A2E" w:rsidRDefault="003C1A2E" w:rsidP="00017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8" w:type="dxa"/>
          </w:tcPr>
          <w:p w:rsidR="003C1A2E" w:rsidRPr="007F0359" w:rsidRDefault="003C1A2E" w:rsidP="00017E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ЩУН для ХВС (щит управления насосной станцией)</w:t>
            </w:r>
          </w:p>
        </w:tc>
        <w:tc>
          <w:tcPr>
            <w:tcW w:w="1636" w:type="dxa"/>
          </w:tcPr>
          <w:p w:rsidR="003C1A2E" w:rsidRPr="007F0359" w:rsidRDefault="003C1A2E" w:rsidP="00802B4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C1A2E" w:rsidRPr="008B75AF" w:rsidRDefault="003C1A2E" w:rsidP="00802B4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5AF">
              <w:rPr>
                <w:rFonts w:ascii="Times New Roman" w:hAnsi="Times New Roman" w:cs="Times New Roman"/>
                <w:i/>
                <w:sz w:val="24"/>
                <w:szCs w:val="24"/>
              </w:rPr>
              <w:t>63 252,00</w:t>
            </w:r>
          </w:p>
        </w:tc>
        <w:tc>
          <w:tcPr>
            <w:tcW w:w="5845" w:type="dxa"/>
          </w:tcPr>
          <w:p w:rsidR="003C1A2E" w:rsidRPr="00802B44" w:rsidRDefault="003C1A2E" w:rsidP="0080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</w:t>
            </w:r>
            <w:r w:rsidRPr="00802B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C1A2E" w:rsidRPr="00802B44" w:rsidRDefault="003C1A2E" w:rsidP="0080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B44">
              <w:rPr>
                <w:rFonts w:ascii="Times New Roman" w:hAnsi="Times New Roman" w:cs="Times New Roman"/>
                <w:sz w:val="20"/>
                <w:szCs w:val="20"/>
              </w:rPr>
              <w:t>- для систем циркуляции ГВС,</w:t>
            </w:r>
          </w:p>
          <w:p w:rsidR="003C1A2E" w:rsidRPr="00802B44" w:rsidRDefault="003C1A2E" w:rsidP="0080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B44">
              <w:rPr>
                <w:rFonts w:ascii="Times New Roman" w:hAnsi="Times New Roman" w:cs="Times New Roman"/>
                <w:sz w:val="20"/>
                <w:szCs w:val="20"/>
              </w:rPr>
              <w:t>- для повышения давления в системе ХВС,</w:t>
            </w:r>
          </w:p>
          <w:p w:rsidR="003C1A2E" w:rsidRDefault="003C1A2E" w:rsidP="0080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B44">
              <w:rPr>
                <w:rFonts w:ascii="Times New Roman" w:hAnsi="Times New Roman" w:cs="Times New Roman"/>
                <w:sz w:val="20"/>
                <w:szCs w:val="20"/>
              </w:rPr>
              <w:t>- для БТПА.</w:t>
            </w:r>
          </w:p>
          <w:p w:rsidR="003C1A2E" w:rsidRPr="00802B44" w:rsidRDefault="003C1A2E" w:rsidP="008B75AF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Паспорт, инструкция по эксплуатации прилагается.</w:t>
            </w:r>
          </w:p>
        </w:tc>
        <w:tc>
          <w:tcPr>
            <w:tcW w:w="2646" w:type="dxa"/>
          </w:tcPr>
          <w:p w:rsidR="003C1A2E" w:rsidRPr="00043F62" w:rsidRDefault="003C1A2E" w:rsidP="00043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62">
              <w:rPr>
                <w:rFonts w:ascii="Times New Roman" w:hAnsi="Times New Roman" w:cs="Times New Roman"/>
                <w:sz w:val="20"/>
                <w:szCs w:val="20"/>
              </w:rPr>
              <w:t>Индивидуальная сборка</w:t>
            </w:r>
          </w:p>
        </w:tc>
      </w:tr>
      <w:tr w:rsidR="00893CB6" w:rsidRPr="00893CB6" w:rsidTr="00893CB6">
        <w:trPr>
          <w:trHeight w:val="412"/>
        </w:trPr>
        <w:tc>
          <w:tcPr>
            <w:tcW w:w="15687" w:type="dxa"/>
            <w:gridSpan w:val="6"/>
            <w:shd w:val="clear" w:color="auto" w:fill="C6D9F1" w:themeFill="text2" w:themeFillTint="33"/>
          </w:tcPr>
          <w:p w:rsidR="00893CB6" w:rsidRPr="00893CB6" w:rsidRDefault="00893CB6" w:rsidP="00893CB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93CB6">
              <w:rPr>
                <w:rFonts w:ascii="Times New Roman" w:hAnsi="Times New Roman" w:cs="Times New Roman"/>
                <w:b/>
              </w:rPr>
              <w:lastRenderedPageBreak/>
              <w:t>Узлы учета расхода ресурсов</w:t>
            </w:r>
          </w:p>
        </w:tc>
      </w:tr>
      <w:tr w:rsidR="00893CB6" w:rsidTr="008A6C2B">
        <w:tc>
          <w:tcPr>
            <w:tcW w:w="481" w:type="dxa"/>
          </w:tcPr>
          <w:p w:rsidR="00893CB6" w:rsidRDefault="00893CB6" w:rsidP="00017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8" w:type="dxa"/>
          </w:tcPr>
          <w:p w:rsidR="00893CB6" w:rsidRDefault="00893CB6" w:rsidP="00017E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Узел учета холодного водоснабжения (УУ ХВС)</w:t>
            </w:r>
          </w:p>
        </w:tc>
        <w:tc>
          <w:tcPr>
            <w:tcW w:w="1636" w:type="dxa"/>
          </w:tcPr>
          <w:p w:rsidR="00893CB6" w:rsidRPr="00893CB6" w:rsidRDefault="00893CB6" w:rsidP="0089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CB6">
              <w:rPr>
                <w:rFonts w:ascii="Times New Roman" w:hAnsi="Times New Roman" w:cs="Times New Roman"/>
                <w:sz w:val="20"/>
                <w:szCs w:val="20"/>
              </w:rPr>
              <w:t>Сборка</w:t>
            </w:r>
          </w:p>
          <w:p w:rsidR="00893CB6" w:rsidRPr="00893CB6" w:rsidRDefault="00893CB6" w:rsidP="0089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CB6">
              <w:rPr>
                <w:rFonts w:ascii="Times New Roman" w:hAnsi="Times New Roman" w:cs="Times New Roman"/>
                <w:sz w:val="20"/>
                <w:szCs w:val="20"/>
              </w:rPr>
              <w:t>Монтаж</w:t>
            </w:r>
          </w:p>
          <w:p w:rsidR="00893CB6" w:rsidRPr="007F0359" w:rsidRDefault="00893CB6" w:rsidP="00893C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CB6">
              <w:rPr>
                <w:rFonts w:ascii="Times New Roman" w:hAnsi="Times New Roman" w:cs="Times New Roman"/>
                <w:sz w:val="20"/>
                <w:szCs w:val="20"/>
              </w:rPr>
              <w:t>Пуско-наладка</w:t>
            </w:r>
          </w:p>
        </w:tc>
        <w:tc>
          <w:tcPr>
            <w:tcW w:w="1701" w:type="dxa"/>
          </w:tcPr>
          <w:p w:rsidR="00893CB6" w:rsidRPr="008B75AF" w:rsidRDefault="00893CB6" w:rsidP="00802B4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45" w:type="dxa"/>
          </w:tcPr>
          <w:p w:rsidR="00893CB6" w:rsidRDefault="00893CB6" w:rsidP="0080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893CB6" w:rsidRPr="00043F62" w:rsidRDefault="00893CB6" w:rsidP="00043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коммерческий учет</w:t>
            </w:r>
          </w:p>
        </w:tc>
      </w:tr>
      <w:tr w:rsidR="00893CB6" w:rsidTr="008A6C2B">
        <w:tc>
          <w:tcPr>
            <w:tcW w:w="481" w:type="dxa"/>
          </w:tcPr>
          <w:p w:rsidR="00893CB6" w:rsidRDefault="00893CB6" w:rsidP="00017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8" w:type="dxa"/>
          </w:tcPr>
          <w:p w:rsidR="00893CB6" w:rsidRDefault="00893CB6" w:rsidP="00893C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Узел учета горячего водоснабжения (УУ ГВС)</w:t>
            </w:r>
          </w:p>
        </w:tc>
        <w:tc>
          <w:tcPr>
            <w:tcW w:w="1636" w:type="dxa"/>
          </w:tcPr>
          <w:p w:rsidR="00893CB6" w:rsidRPr="00893CB6" w:rsidRDefault="00893CB6" w:rsidP="008C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CB6">
              <w:rPr>
                <w:rFonts w:ascii="Times New Roman" w:hAnsi="Times New Roman" w:cs="Times New Roman"/>
                <w:sz w:val="20"/>
                <w:szCs w:val="20"/>
              </w:rPr>
              <w:t>Сборка</w:t>
            </w:r>
          </w:p>
          <w:p w:rsidR="00893CB6" w:rsidRPr="00893CB6" w:rsidRDefault="00893CB6" w:rsidP="008C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CB6">
              <w:rPr>
                <w:rFonts w:ascii="Times New Roman" w:hAnsi="Times New Roman" w:cs="Times New Roman"/>
                <w:sz w:val="20"/>
                <w:szCs w:val="20"/>
              </w:rPr>
              <w:t>Монтаж</w:t>
            </w:r>
          </w:p>
          <w:p w:rsidR="00893CB6" w:rsidRPr="007F0359" w:rsidRDefault="00893CB6" w:rsidP="008C14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CB6">
              <w:rPr>
                <w:rFonts w:ascii="Times New Roman" w:hAnsi="Times New Roman" w:cs="Times New Roman"/>
                <w:sz w:val="20"/>
                <w:szCs w:val="20"/>
              </w:rPr>
              <w:t>Пуско-наладка</w:t>
            </w:r>
          </w:p>
        </w:tc>
        <w:tc>
          <w:tcPr>
            <w:tcW w:w="1701" w:type="dxa"/>
          </w:tcPr>
          <w:p w:rsidR="00893CB6" w:rsidRPr="008B75AF" w:rsidRDefault="00893CB6" w:rsidP="00802B4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45" w:type="dxa"/>
          </w:tcPr>
          <w:p w:rsidR="00893CB6" w:rsidRDefault="00893CB6" w:rsidP="0080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893CB6" w:rsidRPr="00043F62" w:rsidRDefault="000D3EAD" w:rsidP="008C1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  <w:r w:rsidR="00893CB6">
              <w:rPr>
                <w:rFonts w:ascii="Times New Roman" w:hAnsi="Times New Roman" w:cs="Times New Roman"/>
                <w:sz w:val="20"/>
                <w:szCs w:val="20"/>
              </w:rPr>
              <w:t xml:space="preserve"> учет</w:t>
            </w:r>
          </w:p>
        </w:tc>
      </w:tr>
      <w:tr w:rsidR="00893CB6" w:rsidTr="008A6C2B">
        <w:tc>
          <w:tcPr>
            <w:tcW w:w="481" w:type="dxa"/>
          </w:tcPr>
          <w:p w:rsidR="00893CB6" w:rsidRDefault="00893CB6" w:rsidP="00017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8" w:type="dxa"/>
          </w:tcPr>
          <w:p w:rsidR="00893CB6" w:rsidRDefault="00893CB6" w:rsidP="00893C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Узел учета тепловой энергии и теплоносителя (</w:t>
            </w:r>
            <w:proofErr w:type="spellStart"/>
            <w:r w:rsidRPr="00893CB6">
              <w:rPr>
                <w:rFonts w:ascii="Times New Roman" w:hAnsi="Times New Roman" w:cs="Times New Roman"/>
                <w:sz w:val="24"/>
                <w:szCs w:val="28"/>
              </w:rPr>
              <w:t>УУТЭиТ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636" w:type="dxa"/>
          </w:tcPr>
          <w:p w:rsidR="00893CB6" w:rsidRPr="00893CB6" w:rsidRDefault="00893CB6" w:rsidP="008C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CB6">
              <w:rPr>
                <w:rFonts w:ascii="Times New Roman" w:hAnsi="Times New Roman" w:cs="Times New Roman"/>
                <w:sz w:val="20"/>
                <w:szCs w:val="20"/>
              </w:rPr>
              <w:t>Сборка</w:t>
            </w:r>
          </w:p>
          <w:p w:rsidR="00893CB6" w:rsidRPr="00893CB6" w:rsidRDefault="00893CB6" w:rsidP="008C1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CB6">
              <w:rPr>
                <w:rFonts w:ascii="Times New Roman" w:hAnsi="Times New Roman" w:cs="Times New Roman"/>
                <w:sz w:val="20"/>
                <w:szCs w:val="20"/>
              </w:rPr>
              <w:t>Монтаж</w:t>
            </w:r>
          </w:p>
          <w:p w:rsidR="00893CB6" w:rsidRPr="007F0359" w:rsidRDefault="00893CB6" w:rsidP="008C14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CB6">
              <w:rPr>
                <w:rFonts w:ascii="Times New Roman" w:hAnsi="Times New Roman" w:cs="Times New Roman"/>
                <w:sz w:val="20"/>
                <w:szCs w:val="20"/>
              </w:rPr>
              <w:t>Пуско-наладка</w:t>
            </w:r>
          </w:p>
        </w:tc>
        <w:tc>
          <w:tcPr>
            <w:tcW w:w="1701" w:type="dxa"/>
          </w:tcPr>
          <w:p w:rsidR="00893CB6" w:rsidRPr="008B75AF" w:rsidRDefault="00893CB6" w:rsidP="00802B4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45" w:type="dxa"/>
          </w:tcPr>
          <w:p w:rsidR="00893CB6" w:rsidRDefault="00893CB6" w:rsidP="00802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893CB6" w:rsidRPr="00043F62" w:rsidRDefault="00893CB6" w:rsidP="008C1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Коммерческий учет</w:t>
            </w:r>
          </w:p>
        </w:tc>
      </w:tr>
    </w:tbl>
    <w:p w:rsidR="0010357C" w:rsidRDefault="0010357C" w:rsidP="00885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57C" w:rsidRDefault="0010357C" w:rsidP="00885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57C" w:rsidRDefault="0010357C" w:rsidP="00885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57C" w:rsidRDefault="0010357C" w:rsidP="00885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57C" w:rsidRDefault="0010357C" w:rsidP="00885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57C" w:rsidRDefault="0010357C" w:rsidP="00885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57C" w:rsidRDefault="0010357C" w:rsidP="00885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57C" w:rsidRDefault="0010357C" w:rsidP="00885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57C" w:rsidRDefault="0010357C" w:rsidP="00885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57C" w:rsidRDefault="0010357C" w:rsidP="00885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57C" w:rsidRDefault="0010357C" w:rsidP="00885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57C" w:rsidRDefault="0010357C" w:rsidP="00885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57C" w:rsidRDefault="0010357C" w:rsidP="00885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57C" w:rsidRDefault="0010357C" w:rsidP="00885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57C" w:rsidRDefault="0010357C" w:rsidP="00885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57C" w:rsidRDefault="0010357C" w:rsidP="00885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8F2" w:rsidRPr="00341544" w:rsidRDefault="008858F2" w:rsidP="00885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-55880</wp:posOffset>
            </wp:positionV>
            <wp:extent cx="649605" cy="295275"/>
            <wp:effectExtent l="0" t="0" r="0" b="0"/>
            <wp:wrapTight wrapText="bothSides">
              <wp:wrapPolygon edited="0">
                <wp:start x="4434" y="0"/>
                <wp:lineTo x="0" y="1394"/>
                <wp:lineTo x="0" y="16723"/>
                <wp:lineTo x="4434" y="20903"/>
                <wp:lineTo x="17103" y="20903"/>
                <wp:lineTo x="20903" y="18116"/>
                <wp:lineTo x="20903" y="5574"/>
                <wp:lineTo x="16469" y="0"/>
                <wp:lineTo x="443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1544">
        <w:rPr>
          <w:rFonts w:ascii="Times New Roman" w:hAnsi="Times New Roman" w:cs="Times New Roman"/>
          <w:b/>
          <w:sz w:val="28"/>
          <w:szCs w:val="28"/>
        </w:rPr>
        <w:t xml:space="preserve">Прайс-лист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352B28">
        <w:rPr>
          <w:rFonts w:ascii="Times New Roman" w:hAnsi="Times New Roman" w:cs="Times New Roman"/>
          <w:b/>
          <w:sz w:val="28"/>
          <w:szCs w:val="28"/>
        </w:rPr>
        <w:t>выполняемые</w:t>
      </w:r>
      <w:r w:rsidRPr="00341544">
        <w:rPr>
          <w:rFonts w:ascii="Times New Roman" w:hAnsi="Times New Roman" w:cs="Times New Roman"/>
          <w:b/>
          <w:sz w:val="28"/>
          <w:szCs w:val="28"/>
        </w:rPr>
        <w:t xml:space="preserve"> ООО «Метрологический Центр </w:t>
      </w:r>
      <w:proofErr w:type="spellStart"/>
      <w:r w:rsidRPr="00341544">
        <w:rPr>
          <w:rFonts w:ascii="Times New Roman" w:hAnsi="Times New Roman" w:cs="Times New Roman"/>
          <w:b/>
          <w:sz w:val="28"/>
          <w:szCs w:val="28"/>
        </w:rPr>
        <w:t>Энергосбережений</w:t>
      </w:r>
      <w:proofErr w:type="spellEnd"/>
      <w:r w:rsidRPr="00341544">
        <w:rPr>
          <w:rFonts w:ascii="Times New Roman" w:hAnsi="Times New Roman" w:cs="Times New Roman"/>
          <w:b/>
          <w:sz w:val="28"/>
          <w:szCs w:val="28"/>
        </w:rPr>
        <w:t>»</w:t>
      </w:r>
    </w:p>
    <w:p w:rsidR="008858F2" w:rsidRPr="00FB1E0C" w:rsidRDefault="008858F2" w:rsidP="008858F2">
      <w:pPr>
        <w:spacing w:line="240" w:lineRule="auto"/>
        <w:ind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FB1E0C">
        <w:rPr>
          <w:rFonts w:ascii="Times New Roman" w:hAnsi="Times New Roman" w:cs="Times New Roman"/>
          <w:sz w:val="20"/>
          <w:szCs w:val="20"/>
        </w:rPr>
        <w:t xml:space="preserve">онтакты: Ростовская область, г. Волгодонск, т. (8639) 24-18-11, +7 (938) 124-66-70,  </w:t>
      </w:r>
      <w:r w:rsidRPr="00FB1E0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B1E0C">
        <w:rPr>
          <w:rFonts w:ascii="Times New Roman" w:hAnsi="Times New Roman" w:cs="Times New Roman"/>
          <w:sz w:val="20"/>
          <w:szCs w:val="20"/>
        </w:rPr>
        <w:t>-</w:t>
      </w:r>
      <w:r w:rsidRPr="00FB1E0C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B1E0C">
        <w:rPr>
          <w:rFonts w:ascii="Times New Roman" w:hAnsi="Times New Roman" w:cs="Times New Roman"/>
          <w:sz w:val="20"/>
          <w:szCs w:val="20"/>
        </w:rPr>
        <w:t xml:space="preserve">: </w:t>
      </w:r>
      <w:hyperlink r:id="rId15" w:history="1">
        <w:r w:rsidRPr="00FB1E0C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metalev</w:t>
        </w:r>
        <w:r w:rsidRPr="00FB1E0C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Pr="00FB1E0C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FB1E0C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FB1E0C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FB1E0C">
        <w:rPr>
          <w:rFonts w:ascii="Times New Roman" w:hAnsi="Times New Roman" w:cs="Times New Roman"/>
          <w:sz w:val="20"/>
          <w:szCs w:val="20"/>
        </w:rPr>
        <w:t xml:space="preserve"> </w:t>
      </w:r>
      <w:r w:rsidRPr="00FB1E0C">
        <w:rPr>
          <w:rFonts w:ascii="Times New Roman" w:hAnsi="Times New Roman" w:cs="Times New Roman"/>
          <w:sz w:val="20"/>
          <w:szCs w:val="20"/>
        </w:rPr>
        <w:tab/>
      </w:r>
      <w:r w:rsidRPr="00FB1E0C">
        <w:rPr>
          <w:rFonts w:ascii="Times New Roman" w:hAnsi="Times New Roman" w:cs="Times New Roman"/>
          <w:sz w:val="20"/>
          <w:szCs w:val="20"/>
        </w:rPr>
        <w:tab/>
      </w:r>
      <w:r w:rsidRPr="00FB1E0C">
        <w:rPr>
          <w:rFonts w:ascii="Times New Roman" w:hAnsi="Times New Roman" w:cs="Times New Roman"/>
          <w:sz w:val="20"/>
          <w:szCs w:val="20"/>
        </w:rPr>
        <w:tab/>
      </w:r>
      <w:r w:rsidRPr="00FB1E0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B1E0C">
        <w:rPr>
          <w:rFonts w:ascii="Times New Roman" w:hAnsi="Times New Roman" w:cs="Times New Roman"/>
          <w:sz w:val="20"/>
          <w:szCs w:val="20"/>
        </w:rPr>
        <w:t xml:space="preserve">   НДС не предусмотрен</w:t>
      </w:r>
    </w:p>
    <w:tbl>
      <w:tblPr>
        <w:tblStyle w:val="a3"/>
        <w:tblW w:w="15687" w:type="dxa"/>
        <w:tblLayout w:type="fixed"/>
        <w:tblLook w:val="04A0" w:firstRow="1" w:lastRow="0" w:firstColumn="1" w:lastColumn="0" w:noHBand="0" w:noVBand="1"/>
      </w:tblPr>
      <w:tblGrid>
        <w:gridCol w:w="481"/>
        <w:gridCol w:w="3313"/>
        <w:gridCol w:w="65"/>
        <w:gridCol w:w="1636"/>
        <w:gridCol w:w="1701"/>
        <w:gridCol w:w="1547"/>
        <w:gridCol w:w="4265"/>
        <w:gridCol w:w="33"/>
        <w:gridCol w:w="2646"/>
      </w:tblGrid>
      <w:tr w:rsidR="008858F2" w:rsidTr="008858F2">
        <w:trPr>
          <w:trHeight w:val="325"/>
        </w:trPr>
        <w:tc>
          <w:tcPr>
            <w:tcW w:w="15687" w:type="dxa"/>
            <w:gridSpan w:val="9"/>
            <w:shd w:val="clear" w:color="auto" w:fill="C6D9F1" w:themeFill="text2" w:themeFillTint="33"/>
          </w:tcPr>
          <w:p w:rsidR="008858F2" w:rsidRPr="005B19C0" w:rsidRDefault="008858F2" w:rsidP="00885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Работы по направлению тепло</w:t>
            </w:r>
            <w:r w:rsidR="00352B28">
              <w:rPr>
                <w:rFonts w:ascii="Times New Roman" w:hAnsi="Times New Roman" w:cs="Times New Roman"/>
                <w:b/>
              </w:rPr>
              <w:t>- и водоснабжение</w:t>
            </w:r>
          </w:p>
        </w:tc>
      </w:tr>
      <w:tr w:rsidR="0006142B" w:rsidTr="00694D9D">
        <w:trPr>
          <w:trHeight w:val="259"/>
        </w:trPr>
        <w:tc>
          <w:tcPr>
            <w:tcW w:w="481" w:type="dxa"/>
          </w:tcPr>
          <w:p w:rsidR="0006142B" w:rsidRPr="005B19C0" w:rsidRDefault="0006142B" w:rsidP="008A6C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06" w:type="dxa"/>
            <w:gridSpan w:val="8"/>
            <w:shd w:val="clear" w:color="auto" w:fill="C6D9F1" w:themeFill="text2" w:themeFillTint="33"/>
          </w:tcPr>
          <w:p w:rsidR="0006142B" w:rsidRPr="00AB6F4F" w:rsidRDefault="0006142B" w:rsidP="00AB6F4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F4F">
              <w:rPr>
                <w:rFonts w:ascii="Times New Roman" w:hAnsi="Times New Roman" w:cs="Times New Roman"/>
                <w:b/>
                <w:sz w:val="20"/>
                <w:szCs w:val="20"/>
              </w:rPr>
              <w:t>Проектные работы</w:t>
            </w:r>
          </w:p>
        </w:tc>
      </w:tr>
      <w:tr w:rsidR="006467EC" w:rsidTr="008C14C7">
        <w:trPr>
          <w:trHeight w:val="289"/>
        </w:trPr>
        <w:tc>
          <w:tcPr>
            <w:tcW w:w="481" w:type="dxa"/>
          </w:tcPr>
          <w:p w:rsidR="006467EC" w:rsidRPr="005B19C0" w:rsidRDefault="006467EC" w:rsidP="00AB6F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9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5B19C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5B19C0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5014" w:type="dxa"/>
            <w:gridSpan w:val="3"/>
            <w:shd w:val="clear" w:color="auto" w:fill="auto"/>
          </w:tcPr>
          <w:p w:rsidR="006467EC" w:rsidRDefault="006467EC" w:rsidP="000614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1701" w:type="dxa"/>
            <w:shd w:val="clear" w:color="auto" w:fill="auto"/>
          </w:tcPr>
          <w:p w:rsidR="006467EC" w:rsidRPr="0006142B" w:rsidRDefault="006467EC" w:rsidP="0006142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074">
              <w:rPr>
                <w:rFonts w:ascii="Times New Roman" w:hAnsi="Times New Roman" w:cs="Times New Roman"/>
                <w:b/>
                <w:sz w:val="20"/>
                <w:szCs w:val="20"/>
              </w:rPr>
              <w:t>Цена, руб.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20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6467EC" w:rsidRDefault="006467EC" w:rsidP="00AB6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6467EC" w:rsidRDefault="006467EC" w:rsidP="00AB6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9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6467EC" w:rsidTr="008C14C7">
        <w:trPr>
          <w:trHeight w:val="289"/>
        </w:trPr>
        <w:tc>
          <w:tcPr>
            <w:tcW w:w="481" w:type="dxa"/>
          </w:tcPr>
          <w:p w:rsidR="006467EC" w:rsidRPr="003C1A2E" w:rsidRDefault="006467EC" w:rsidP="00AB6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A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14" w:type="dxa"/>
            <w:gridSpan w:val="3"/>
            <w:shd w:val="clear" w:color="auto" w:fill="auto"/>
          </w:tcPr>
          <w:p w:rsidR="006467EC" w:rsidRDefault="006467EC" w:rsidP="00AB6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AB3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proofErr w:type="spellStart"/>
            <w:r w:rsidRPr="00E63AB3">
              <w:rPr>
                <w:rFonts w:ascii="Times New Roman" w:hAnsi="Times New Roman" w:cs="Times New Roman"/>
                <w:sz w:val="20"/>
                <w:szCs w:val="20"/>
              </w:rPr>
              <w:t>УУТЭиТ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467EC" w:rsidRPr="00E63AB3" w:rsidRDefault="006467EC" w:rsidP="00E63AB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3AB3">
              <w:rPr>
                <w:rFonts w:ascii="Times New Roman" w:hAnsi="Times New Roman" w:cs="Times New Roman"/>
                <w:i/>
                <w:sz w:val="20"/>
                <w:szCs w:val="20"/>
              </w:rPr>
              <w:t>25 000,00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6467EC" w:rsidRDefault="006467EC" w:rsidP="00AB6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6467EC" w:rsidRDefault="006467EC" w:rsidP="00AB6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7EC" w:rsidTr="008C14C7">
        <w:trPr>
          <w:trHeight w:val="289"/>
        </w:trPr>
        <w:tc>
          <w:tcPr>
            <w:tcW w:w="481" w:type="dxa"/>
          </w:tcPr>
          <w:p w:rsidR="006467EC" w:rsidRPr="003C1A2E" w:rsidRDefault="006467EC" w:rsidP="00AB6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A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3" w:type="dxa"/>
            <w:shd w:val="clear" w:color="auto" w:fill="auto"/>
          </w:tcPr>
          <w:p w:rsidR="006467EC" w:rsidRPr="00E63AB3" w:rsidRDefault="006467EC" w:rsidP="00AB6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B3">
              <w:rPr>
                <w:rFonts w:ascii="Times New Roman" w:hAnsi="Times New Roman" w:cs="Times New Roman"/>
                <w:sz w:val="20"/>
                <w:szCs w:val="20"/>
              </w:rPr>
              <w:t>Расчет тепловых нагрузок на отопление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67EC" w:rsidRPr="00E63AB3" w:rsidRDefault="006467EC" w:rsidP="00AB6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B3">
              <w:rPr>
                <w:rFonts w:ascii="Times New Roman" w:hAnsi="Times New Roman" w:cs="Times New Roman"/>
                <w:sz w:val="20"/>
                <w:szCs w:val="20"/>
              </w:rPr>
              <w:t>S здания от 100 м</w:t>
            </w:r>
            <w:proofErr w:type="gramStart"/>
            <w:r w:rsidRPr="00CE59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E63AB3">
              <w:rPr>
                <w:rFonts w:ascii="Times New Roman" w:hAnsi="Times New Roman" w:cs="Times New Roman"/>
                <w:sz w:val="20"/>
                <w:szCs w:val="20"/>
              </w:rPr>
              <w:t> до 300м</w:t>
            </w:r>
            <w:r w:rsidRPr="00CE59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467EC" w:rsidRPr="00E63AB3" w:rsidRDefault="006467EC" w:rsidP="00E63AB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3AB3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63AB3">
              <w:rPr>
                <w:rFonts w:ascii="Times New Roman" w:hAnsi="Times New Roman" w:cs="Times New Roman"/>
                <w:i/>
                <w:sz w:val="20"/>
                <w:szCs w:val="20"/>
              </w:rPr>
              <w:t>000,00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6467EC" w:rsidRDefault="006467EC" w:rsidP="00AB6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6467EC" w:rsidRDefault="006467EC" w:rsidP="00AB6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7EC" w:rsidTr="008C14C7">
        <w:trPr>
          <w:trHeight w:val="289"/>
        </w:trPr>
        <w:tc>
          <w:tcPr>
            <w:tcW w:w="481" w:type="dxa"/>
          </w:tcPr>
          <w:p w:rsidR="006467EC" w:rsidRPr="003C1A2E" w:rsidRDefault="006467EC" w:rsidP="00AB6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  <w:shd w:val="clear" w:color="auto" w:fill="auto"/>
          </w:tcPr>
          <w:p w:rsidR="006467EC" w:rsidRPr="00E63AB3" w:rsidRDefault="006467EC" w:rsidP="00AB6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467EC" w:rsidRPr="00E63AB3" w:rsidRDefault="006467EC" w:rsidP="00AB6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AB3">
              <w:rPr>
                <w:rFonts w:ascii="Times New Roman" w:hAnsi="Times New Roman" w:cs="Times New Roman"/>
                <w:sz w:val="20"/>
                <w:szCs w:val="20"/>
              </w:rPr>
              <w:t>от 1000м</w:t>
            </w:r>
            <w:r w:rsidRPr="00CE59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467EC" w:rsidRPr="00E63AB3" w:rsidRDefault="006467EC" w:rsidP="00E63AB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3AB3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63AB3">
              <w:rPr>
                <w:rFonts w:ascii="Times New Roman" w:hAnsi="Times New Roman" w:cs="Times New Roman"/>
                <w:i/>
                <w:sz w:val="20"/>
                <w:szCs w:val="20"/>
              </w:rPr>
              <w:t>000,00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6467EC" w:rsidRDefault="006467EC" w:rsidP="00AB6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6467EC" w:rsidRDefault="006467EC" w:rsidP="00AB6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7EC" w:rsidTr="008C14C7">
        <w:trPr>
          <w:trHeight w:val="289"/>
        </w:trPr>
        <w:tc>
          <w:tcPr>
            <w:tcW w:w="481" w:type="dxa"/>
          </w:tcPr>
          <w:p w:rsidR="006467EC" w:rsidRPr="003C1A2E" w:rsidRDefault="006467EC" w:rsidP="00AB6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  <w:shd w:val="clear" w:color="auto" w:fill="auto"/>
          </w:tcPr>
          <w:p w:rsidR="006467EC" w:rsidRPr="00E63AB3" w:rsidRDefault="006467EC" w:rsidP="00E63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467EC" w:rsidRPr="00E63AB3" w:rsidRDefault="006467EC" w:rsidP="00AB6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FA">
              <w:rPr>
                <w:rFonts w:ascii="Times New Roman" w:hAnsi="Times New Roman" w:cs="Times New Roman"/>
                <w:sz w:val="20"/>
                <w:szCs w:val="20"/>
              </w:rPr>
              <w:t>На ГВС</w:t>
            </w:r>
          </w:p>
        </w:tc>
        <w:tc>
          <w:tcPr>
            <w:tcW w:w="1701" w:type="dxa"/>
            <w:shd w:val="clear" w:color="auto" w:fill="auto"/>
          </w:tcPr>
          <w:p w:rsidR="006467EC" w:rsidRPr="00E63AB3" w:rsidRDefault="006467EC" w:rsidP="00CE59F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1500,00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6467EC" w:rsidRDefault="006467EC" w:rsidP="00AB6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6467EC" w:rsidRDefault="006467EC" w:rsidP="00AB6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7EC" w:rsidTr="008C14C7">
        <w:trPr>
          <w:trHeight w:val="265"/>
        </w:trPr>
        <w:tc>
          <w:tcPr>
            <w:tcW w:w="481" w:type="dxa"/>
          </w:tcPr>
          <w:p w:rsidR="006467EC" w:rsidRPr="003C1A2E" w:rsidRDefault="006467EC" w:rsidP="00AB6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  <w:shd w:val="clear" w:color="auto" w:fill="auto"/>
          </w:tcPr>
          <w:p w:rsidR="006467EC" w:rsidRPr="00E63AB3" w:rsidRDefault="006467EC" w:rsidP="00AB6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467EC" w:rsidRPr="00E63AB3" w:rsidRDefault="006467EC" w:rsidP="00AB6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FA">
              <w:rPr>
                <w:rFonts w:ascii="Times New Roman" w:hAnsi="Times New Roman" w:cs="Times New Roman"/>
                <w:sz w:val="20"/>
                <w:szCs w:val="20"/>
              </w:rPr>
              <w:t>На вентиляцию</w:t>
            </w:r>
          </w:p>
        </w:tc>
        <w:tc>
          <w:tcPr>
            <w:tcW w:w="1701" w:type="dxa"/>
            <w:shd w:val="clear" w:color="auto" w:fill="auto"/>
          </w:tcPr>
          <w:p w:rsidR="006467EC" w:rsidRPr="00E63AB3" w:rsidRDefault="006467EC" w:rsidP="00E63AB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2 000,00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6467EC" w:rsidRDefault="006467EC" w:rsidP="00AB6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6467EC" w:rsidRDefault="006467EC" w:rsidP="00AB6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7EC" w:rsidTr="008C14C7">
        <w:trPr>
          <w:trHeight w:val="283"/>
        </w:trPr>
        <w:tc>
          <w:tcPr>
            <w:tcW w:w="481" w:type="dxa"/>
          </w:tcPr>
          <w:p w:rsidR="006467EC" w:rsidRPr="003C1A2E" w:rsidRDefault="006467EC" w:rsidP="00AB6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A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14" w:type="dxa"/>
            <w:gridSpan w:val="3"/>
            <w:shd w:val="clear" w:color="auto" w:fill="auto"/>
          </w:tcPr>
          <w:p w:rsidR="006467EC" w:rsidRPr="00CE59FA" w:rsidRDefault="006467EC" w:rsidP="00AB6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FA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БТПА</w:t>
            </w:r>
          </w:p>
        </w:tc>
        <w:tc>
          <w:tcPr>
            <w:tcW w:w="1701" w:type="dxa"/>
            <w:shd w:val="clear" w:color="auto" w:fill="auto"/>
          </w:tcPr>
          <w:p w:rsidR="006467EC" w:rsidRPr="00CE59FA" w:rsidRDefault="006467EC" w:rsidP="00CE59F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30 000,00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6467EC" w:rsidRDefault="006467EC" w:rsidP="00AB6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6467EC" w:rsidRDefault="006467EC" w:rsidP="00AB6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7EC" w:rsidTr="008C14C7">
        <w:trPr>
          <w:trHeight w:val="283"/>
        </w:trPr>
        <w:tc>
          <w:tcPr>
            <w:tcW w:w="481" w:type="dxa"/>
          </w:tcPr>
          <w:p w:rsidR="006467EC" w:rsidRPr="003C1A2E" w:rsidRDefault="006467EC" w:rsidP="00AB6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A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14" w:type="dxa"/>
            <w:gridSpan w:val="3"/>
            <w:shd w:val="clear" w:color="auto" w:fill="auto"/>
          </w:tcPr>
          <w:p w:rsidR="006467EC" w:rsidRPr="00CE59FA" w:rsidRDefault="006467EC" w:rsidP="00AB6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FA">
              <w:rPr>
                <w:rFonts w:ascii="Times New Roman" w:hAnsi="Times New Roman" w:cs="Times New Roman"/>
                <w:sz w:val="20"/>
                <w:szCs w:val="20"/>
              </w:rPr>
              <w:t>Проект ОВ</w:t>
            </w:r>
          </w:p>
        </w:tc>
        <w:tc>
          <w:tcPr>
            <w:tcW w:w="1701" w:type="dxa"/>
            <w:shd w:val="clear" w:color="auto" w:fill="auto"/>
          </w:tcPr>
          <w:p w:rsidR="006467EC" w:rsidRPr="00CE59FA" w:rsidRDefault="006467EC" w:rsidP="00CE59F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59FA"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CE59FA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6467EC" w:rsidRDefault="006467EC" w:rsidP="00AB6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6467EC" w:rsidRDefault="006467EC" w:rsidP="00AB6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1F99" w:rsidTr="008C14C7">
        <w:trPr>
          <w:trHeight w:val="283"/>
        </w:trPr>
        <w:tc>
          <w:tcPr>
            <w:tcW w:w="481" w:type="dxa"/>
          </w:tcPr>
          <w:p w:rsidR="00C21F99" w:rsidRPr="003C1A2E" w:rsidRDefault="00C21F99" w:rsidP="00AB6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14" w:type="dxa"/>
            <w:gridSpan w:val="3"/>
            <w:shd w:val="clear" w:color="auto" w:fill="auto"/>
          </w:tcPr>
          <w:p w:rsidR="00C21F99" w:rsidRPr="00CE59FA" w:rsidRDefault="00C21F99" w:rsidP="00AB6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УУ ХВС</w:t>
            </w:r>
          </w:p>
        </w:tc>
        <w:tc>
          <w:tcPr>
            <w:tcW w:w="1701" w:type="dxa"/>
            <w:shd w:val="clear" w:color="auto" w:fill="auto"/>
          </w:tcPr>
          <w:p w:rsidR="00C21F99" w:rsidRPr="00CE59FA" w:rsidRDefault="00C21F99" w:rsidP="00CE59F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30 000,00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21F99" w:rsidRDefault="00C21F99" w:rsidP="00AB6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C21F99" w:rsidRDefault="00C21F99" w:rsidP="00AB6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42B" w:rsidTr="002B29E6">
        <w:trPr>
          <w:trHeight w:val="506"/>
        </w:trPr>
        <w:tc>
          <w:tcPr>
            <w:tcW w:w="481" w:type="dxa"/>
          </w:tcPr>
          <w:p w:rsidR="0006142B" w:rsidRPr="003C1A2E" w:rsidRDefault="0006142B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6" w:type="dxa"/>
            <w:gridSpan w:val="8"/>
            <w:shd w:val="clear" w:color="auto" w:fill="C6D9F1" w:themeFill="text2" w:themeFillTint="33"/>
          </w:tcPr>
          <w:p w:rsidR="0006142B" w:rsidRPr="005B19C0" w:rsidRDefault="0006142B" w:rsidP="003D0D8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F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Монтаж, пуско-наладка </w:t>
            </w:r>
            <w:proofErr w:type="gramStart"/>
            <w:r w:rsidRPr="00AB6F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AB6F4F">
              <w:rPr>
                <w:rFonts w:ascii="Times New Roman" w:hAnsi="Times New Roman" w:cs="Times New Roman"/>
                <w:b/>
                <w:sz w:val="20"/>
                <w:szCs w:val="20"/>
              </w:rPr>
              <w:t>гидроиспытания</w:t>
            </w:r>
            <w:proofErr w:type="spellEnd"/>
            <w:r w:rsidRPr="00AB6F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B6F4F">
              <w:rPr>
                <w:rFonts w:ascii="Times New Roman" w:hAnsi="Times New Roman" w:cs="Times New Roman"/>
                <w:b/>
                <w:sz w:val="20"/>
                <w:szCs w:val="20"/>
              </w:rPr>
              <w:t>опрессовка</w:t>
            </w:r>
            <w:proofErr w:type="spellEnd"/>
            <w:r w:rsidRPr="00AB6F4F">
              <w:rPr>
                <w:rFonts w:ascii="Times New Roman" w:hAnsi="Times New Roman" w:cs="Times New Roman"/>
                <w:b/>
                <w:sz w:val="20"/>
                <w:szCs w:val="20"/>
              </w:rPr>
              <w:t>), настройка оборудования для подключения к сервису «МЦЭ Монитор» (по желанию Заказчика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абонентское обслуживание оплачивается отдельно</w:t>
            </w:r>
            <w:r w:rsidRPr="00AB6F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сдача в эксплуатацию Заказчику</w:t>
            </w:r>
          </w:p>
        </w:tc>
      </w:tr>
      <w:tr w:rsidR="00611FF8" w:rsidTr="00444C8E">
        <w:tc>
          <w:tcPr>
            <w:tcW w:w="481" w:type="dxa"/>
          </w:tcPr>
          <w:p w:rsidR="00611FF8" w:rsidRPr="003C1A2E" w:rsidRDefault="00611FF8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A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3" w:type="dxa"/>
          </w:tcPr>
          <w:p w:rsidR="00611FF8" w:rsidRPr="00577342" w:rsidRDefault="00611FF8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2">
              <w:rPr>
                <w:rFonts w:ascii="Times New Roman" w:hAnsi="Times New Roman" w:cs="Times New Roman"/>
                <w:sz w:val="20"/>
                <w:szCs w:val="20"/>
              </w:rPr>
              <w:t>по блочному узлу БТПА</w:t>
            </w:r>
          </w:p>
        </w:tc>
        <w:tc>
          <w:tcPr>
            <w:tcW w:w="1701" w:type="dxa"/>
            <w:gridSpan w:val="2"/>
          </w:tcPr>
          <w:p w:rsidR="00611FF8" w:rsidRPr="00577342" w:rsidRDefault="00611FF8" w:rsidP="00F20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11FF8" w:rsidRPr="00577342" w:rsidRDefault="00611FF8" w:rsidP="003D0D8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75</w:t>
            </w:r>
            <w:r w:rsidRPr="005773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000,00</w:t>
            </w:r>
          </w:p>
        </w:tc>
        <w:tc>
          <w:tcPr>
            <w:tcW w:w="5845" w:type="dxa"/>
            <w:gridSpan w:val="3"/>
          </w:tcPr>
          <w:p w:rsidR="00611FF8" w:rsidRPr="005B19C0" w:rsidRDefault="00611FF8" w:rsidP="00F20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611FF8" w:rsidRPr="005B19C0" w:rsidRDefault="00611FF8" w:rsidP="00F20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1FF8" w:rsidTr="009726FF">
        <w:tc>
          <w:tcPr>
            <w:tcW w:w="481" w:type="dxa"/>
          </w:tcPr>
          <w:p w:rsidR="00611FF8" w:rsidRPr="003C1A2E" w:rsidRDefault="00611FF8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A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3" w:type="dxa"/>
          </w:tcPr>
          <w:p w:rsidR="00611FF8" w:rsidRPr="00577342" w:rsidRDefault="00611FF8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342">
              <w:rPr>
                <w:rFonts w:ascii="Times New Roman" w:hAnsi="Times New Roman" w:cs="Times New Roman"/>
                <w:sz w:val="20"/>
                <w:szCs w:val="20"/>
              </w:rPr>
              <w:t>по блочному узлу БУ ГВС</w:t>
            </w:r>
          </w:p>
        </w:tc>
        <w:tc>
          <w:tcPr>
            <w:tcW w:w="1701" w:type="dxa"/>
            <w:gridSpan w:val="2"/>
          </w:tcPr>
          <w:p w:rsidR="00611FF8" w:rsidRPr="005B19C0" w:rsidRDefault="00611FF8" w:rsidP="00F20D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11FF8" w:rsidRPr="00577342" w:rsidRDefault="00611FF8" w:rsidP="002B29E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45 000,00</w:t>
            </w:r>
          </w:p>
        </w:tc>
        <w:tc>
          <w:tcPr>
            <w:tcW w:w="5845" w:type="dxa"/>
            <w:gridSpan w:val="3"/>
          </w:tcPr>
          <w:p w:rsidR="00611FF8" w:rsidRPr="005B19C0" w:rsidRDefault="00611FF8" w:rsidP="00F20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611FF8" w:rsidRPr="005B19C0" w:rsidRDefault="00611FF8" w:rsidP="00F20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1FF8" w:rsidTr="001B3419">
        <w:tc>
          <w:tcPr>
            <w:tcW w:w="481" w:type="dxa"/>
          </w:tcPr>
          <w:p w:rsidR="00611FF8" w:rsidRPr="003C1A2E" w:rsidRDefault="00611FF8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A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3" w:type="dxa"/>
          </w:tcPr>
          <w:p w:rsidR="00611FF8" w:rsidRPr="00577342" w:rsidRDefault="00611FF8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 приборов блочных узлов к щиту управления (другого производителя)</w:t>
            </w:r>
          </w:p>
        </w:tc>
        <w:tc>
          <w:tcPr>
            <w:tcW w:w="1701" w:type="dxa"/>
            <w:gridSpan w:val="2"/>
          </w:tcPr>
          <w:p w:rsidR="00611FF8" w:rsidRPr="005B19C0" w:rsidRDefault="00611FF8" w:rsidP="00F20D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11FF8" w:rsidRPr="00577342" w:rsidRDefault="00611FF8" w:rsidP="003D0D8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2 000,00</w:t>
            </w:r>
          </w:p>
        </w:tc>
        <w:tc>
          <w:tcPr>
            <w:tcW w:w="5845" w:type="dxa"/>
            <w:gridSpan w:val="3"/>
          </w:tcPr>
          <w:p w:rsidR="00611FF8" w:rsidRPr="005B19C0" w:rsidRDefault="00611FF8" w:rsidP="00F20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611FF8" w:rsidRPr="005B19C0" w:rsidRDefault="00611FF8" w:rsidP="00F20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1FF8" w:rsidTr="00E9552A">
        <w:tc>
          <w:tcPr>
            <w:tcW w:w="481" w:type="dxa"/>
          </w:tcPr>
          <w:p w:rsidR="00611FF8" w:rsidRPr="003C1A2E" w:rsidRDefault="00611FF8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A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3" w:type="dxa"/>
          </w:tcPr>
          <w:p w:rsidR="00611FF8" w:rsidRPr="00577342" w:rsidRDefault="00611FF8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насосной станции НС-х</w:t>
            </w:r>
          </w:p>
        </w:tc>
        <w:tc>
          <w:tcPr>
            <w:tcW w:w="1701" w:type="dxa"/>
            <w:gridSpan w:val="2"/>
          </w:tcPr>
          <w:p w:rsidR="00611FF8" w:rsidRPr="005B19C0" w:rsidRDefault="00611FF8" w:rsidP="00F20D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11FF8" w:rsidRPr="00577342" w:rsidRDefault="00611FF8" w:rsidP="002B29E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34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577342">
              <w:rPr>
                <w:rFonts w:ascii="Times New Roman" w:hAnsi="Times New Roman" w:cs="Times New Roman"/>
                <w:i/>
                <w:sz w:val="20"/>
                <w:szCs w:val="20"/>
              </w:rPr>
              <w:t> 000,00</w:t>
            </w:r>
          </w:p>
        </w:tc>
        <w:tc>
          <w:tcPr>
            <w:tcW w:w="5845" w:type="dxa"/>
            <w:gridSpan w:val="3"/>
          </w:tcPr>
          <w:p w:rsidR="00611FF8" w:rsidRPr="005B19C0" w:rsidRDefault="00611FF8" w:rsidP="00F20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611FF8" w:rsidRPr="005B19C0" w:rsidRDefault="00611FF8" w:rsidP="00F20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1FF8" w:rsidTr="006D5383">
        <w:tc>
          <w:tcPr>
            <w:tcW w:w="481" w:type="dxa"/>
          </w:tcPr>
          <w:p w:rsidR="00611FF8" w:rsidRPr="003C1A2E" w:rsidRDefault="00611FF8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3" w:type="dxa"/>
          </w:tcPr>
          <w:p w:rsidR="00611FF8" w:rsidRDefault="00611FF8" w:rsidP="0095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и пуско-наладка узла учета</w:t>
            </w:r>
          </w:p>
        </w:tc>
        <w:tc>
          <w:tcPr>
            <w:tcW w:w="1701" w:type="dxa"/>
            <w:gridSpan w:val="2"/>
          </w:tcPr>
          <w:p w:rsidR="00611FF8" w:rsidRPr="005B19C0" w:rsidRDefault="00611FF8" w:rsidP="00F20D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11FF8" w:rsidRPr="00577342" w:rsidRDefault="00611FF8" w:rsidP="002B29E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30 000,00</w:t>
            </w:r>
          </w:p>
        </w:tc>
        <w:tc>
          <w:tcPr>
            <w:tcW w:w="5845" w:type="dxa"/>
            <w:gridSpan w:val="3"/>
          </w:tcPr>
          <w:p w:rsidR="00611FF8" w:rsidRPr="005B19C0" w:rsidRDefault="00611FF8" w:rsidP="00F20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611FF8" w:rsidRPr="005B19C0" w:rsidRDefault="00611FF8" w:rsidP="00F20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42B" w:rsidTr="003D0D87">
        <w:tc>
          <w:tcPr>
            <w:tcW w:w="481" w:type="dxa"/>
          </w:tcPr>
          <w:p w:rsidR="0006142B" w:rsidRPr="003C1A2E" w:rsidRDefault="0006142B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6" w:type="dxa"/>
            <w:gridSpan w:val="8"/>
            <w:shd w:val="clear" w:color="auto" w:fill="C6D9F1" w:themeFill="text2" w:themeFillTint="33"/>
          </w:tcPr>
          <w:p w:rsidR="0006142B" w:rsidRPr="003D0D87" w:rsidRDefault="0006142B" w:rsidP="003D0D87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Настройка, наладка системы управления блочных узлов, регулировка/отладка работы системы (поддержка Заказчика в течение одного отопительного сезона бесплатно)</w:t>
            </w:r>
          </w:p>
        </w:tc>
      </w:tr>
      <w:tr w:rsidR="00F94E18" w:rsidTr="008C14C7">
        <w:trPr>
          <w:trHeight w:val="516"/>
        </w:trPr>
        <w:tc>
          <w:tcPr>
            <w:tcW w:w="481" w:type="dxa"/>
          </w:tcPr>
          <w:p w:rsidR="00F94E18" w:rsidRPr="003C1A2E" w:rsidRDefault="00F94E18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3" w:type="dxa"/>
            <w:vMerge w:val="restart"/>
          </w:tcPr>
          <w:p w:rsidR="00F94E18" w:rsidRDefault="00F94E18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Наладка/регулировка программы управления температурой и давлением теплоносителя, согласно пожеланиям Заказчика</w:t>
            </w:r>
          </w:p>
        </w:tc>
        <w:tc>
          <w:tcPr>
            <w:tcW w:w="1701" w:type="dxa"/>
            <w:gridSpan w:val="2"/>
          </w:tcPr>
          <w:p w:rsidR="00F94E18" w:rsidRPr="005D3F5E" w:rsidRDefault="00F94E18" w:rsidP="005D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D3F5E">
              <w:rPr>
                <w:rFonts w:ascii="Times New Roman" w:hAnsi="Times New Roman" w:cs="Times New Roman"/>
                <w:sz w:val="20"/>
                <w:szCs w:val="20"/>
              </w:rPr>
              <w:t>ля БТПА</w:t>
            </w:r>
          </w:p>
        </w:tc>
        <w:tc>
          <w:tcPr>
            <w:tcW w:w="1701" w:type="dxa"/>
          </w:tcPr>
          <w:p w:rsidR="00F94E18" w:rsidRPr="00577342" w:rsidRDefault="00F94E18" w:rsidP="003C1A2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35 000,00</w:t>
            </w:r>
          </w:p>
        </w:tc>
        <w:tc>
          <w:tcPr>
            <w:tcW w:w="8491" w:type="dxa"/>
            <w:gridSpan w:val="4"/>
            <w:vMerge w:val="restart"/>
          </w:tcPr>
          <w:p w:rsidR="00F94E18" w:rsidRPr="005B19C0" w:rsidRDefault="00F94E18" w:rsidP="00F20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C2B">
              <w:rPr>
                <w:rFonts w:ascii="Times New Roman" w:hAnsi="Times New Roman" w:cs="Times New Roman"/>
                <w:sz w:val="20"/>
                <w:szCs w:val="20"/>
              </w:rPr>
              <w:t>Поддержка Заказчика в течение одного отопительного сезона бесплатно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при условии отсутствия вмешательства третьих лиц в отлаженную систему управления.</w:t>
            </w:r>
          </w:p>
        </w:tc>
      </w:tr>
      <w:tr w:rsidR="00F94E18" w:rsidTr="008C14C7">
        <w:trPr>
          <w:trHeight w:val="553"/>
        </w:trPr>
        <w:tc>
          <w:tcPr>
            <w:tcW w:w="481" w:type="dxa"/>
          </w:tcPr>
          <w:p w:rsidR="00F94E18" w:rsidRPr="003C1A2E" w:rsidRDefault="00F94E18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3" w:type="dxa"/>
            <w:vMerge/>
          </w:tcPr>
          <w:p w:rsidR="00F94E18" w:rsidRDefault="00F94E18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94E18" w:rsidRPr="005B19C0" w:rsidRDefault="00F94E18" w:rsidP="000614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142B">
              <w:rPr>
                <w:rFonts w:ascii="Times New Roman" w:hAnsi="Times New Roman" w:cs="Times New Roman"/>
                <w:sz w:val="20"/>
                <w:szCs w:val="20"/>
              </w:rPr>
              <w:t>Для БУ ГВС</w:t>
            </w:r>
          </w:p>
        </w:tc>
        <w:tc>
          <w:tcPr>
            <w:tcW w:w="1701" w:type="dxa"/>
          </w:tcPr>
          <w:p w:rsidR="00F94E18" w:rsidRPr="00577342" w:rsidRDefault="00F94E18" w:rsidP="002B29E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20 000,00</w:t>
            </w:r>
          </w:p>
        </w:tc>
        <w:tc>
          <w:tcPr>
            <w:tcW w:w="8491" w:type="dxa"/>
            <w:gridSpan w:val="4"/>
            <w:vMerge/>
          </w:tcPr>
          <w:p w:rsidR="00F94E18" w:rsidRPr="005B19C0" w:rsidRDefault="00F94E18" w:rsidP="00F20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E18" w:rsidTr="008C14C7">
        <w:trPr>
          <w:trHeight w:val="553"/>
        </w:trPr>
        <w:tc>
          <w:tcPr>
            <w:tcW w:w="481" w:type="dxa"/>
          </w:tcPr>
          <w:p w:rsidR="00F94E18" w:rsidRDefault="00F94E18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14" w:type="dxa"/>
            <w:gridSpan w:val="3"/>
          </w:tcPr>
          <w:p w:rsidR="00F94E18" w:rsidRPr="0006142B" w:rsidRDefault="00F94E18" w:rsidP="00C63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 для разовой перенастройки (изменение температурного графика)</w:t>
            </w:r>
          </w:p>
        </w:tc>
        <w:tc>
          <w:tcPr>
            <w:tcW w:w="1701" w:type="dxa"/>
          </w:tcPr>
          <w:p w:rsidR="00F94E18" w:rsidRDefault="00F94E18" w:rsidP="002B29E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700,00</w:t>
            </w:r>
          </w:p>
        </w:tc>
        <w:tc>
          <w:tcPr>
            <w:tcW w:w="8491" w:type="dxa"/>
            <w:gridSpan w:val="4"/>
          </w:tcPr>
          <w:p w:rsidR="00F94E18" w:rsidRPr="005B19C0" w:rsidRDefault="00F94E18" w:rsidP="00F20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D9D">
              <w:rPr>
                <w:rFonts w:ascii="Times New Roman" w:hAnsi="Times New Roman" w:cs="Times New Roman"/>
                <w:sz w:val="20"/>
                <w:szCs w:val="20"/>
              </w:rPr>
              <w:t>При заключении договора на обслуживание блочных узлов данные работы выполняются бесплатно.</w:t>
            </w:r>
          </w:p>
        </w:tc>
      </w:tr>
      <w:tr w:rsidR="0006142B" w:rsidTr="002B29E6">
        <w:trPr>
          <w:trHeight w:val="292"/>
        </w:trPr>
        <w:tc>
          <w:tcPr>
            <w:tcW w:w="481" w:type="dxa"/>
          </w:tcPr>
          <w:p w:rsidR="0006142B" w:rsidRPr="003C1A2E" w:rsidRDefault="0006142B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6" w:type="dxa"/>
            <w:gridSpan w:val="8"/>
            <w:shd w:val="clear" w:color="auto" w:fill="C6D9F1" w:themeFill="text2" w:themeFillTint="33"/>
          </w:tcPr>
          <w:p w:rsidR="0006142B" w:rsidRPr="00F20DD2" w:rsidRDefault="0006142B" w:rsidP="00997999">
            <w:pPr>
              <w:pStyle w:val="a7"/>
              <w:numPr>
                <w:ilvl w:val="0"/>
                <w:numId w:val="3"/>
              </w:numPr>
            </w:pPr>
            <w:r w:rsidRPr="00997999">
              <w:rPr>
                <w:rFonts w:ascii="Times New Roman" w:hAnsi="Times New Roman" w:cs="Times New Roman"/>
                <w:b/>
                <w:sz w:val="20"/>
                <w:szCs w:val="20"/>
              </w:rPr>
              <w:t>Промывка системы отопления – гидропневматическая промывка проводится ежегодно, сразу после окончания отопительного сезона.</w:t>
            </w:r>
          </w:p>
          <w:p w:rsidR="0006142B" w:rsidRPr="002B29E6" w:rsidRDefault="0006142B" w:rsidP="00FE7B9C">
            <w:pPr>
              <w:pStyle w:val="a8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06142B" w:rsidTr="00694D9D">
        <w:trPr>
          <w:trHeight w:val="665"/>
        </w:trPr>
        <w:tc>
          <w:tcPr>
            <w:tcW w:w="481" w:type="dxa"/>
          </w:tcPr>
          <w:p w:rsidR="0006142B" w:rsidRPr="003C1A2E" w:rsidRDefault="003C1A2E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8" w:type="dxa"/>
            <w:gridSpan w:val="2"/>
          </w:tcPr>
          <w:p w:rsidR="0006142B" w:rsidRDefault="0006142B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Промывка системы отопления МКД:  2</w:t>
            </w:r>
            <w:r w:rsidRPr="002536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подъезд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2536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6-ти этажное здание)</w:t>
            </w:r>
            <w:proofErr w:type="gramEnd"/>
          </w:p>
        </w:tc>
        <w:tc>
          <w:tcPr>
            <w:tcW w:w="1636" w:type="dxa"/>
          </w:tcPr>
          <w:p w:rsidR="0006142B" w:rsidRPr="005B19C0" w:rsidRDefault="0006142B" w:rsidP="00F20D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6142B" w:rsidRPr="00577342" w:rsidRDefault="0006142B" w:rsidP="00FE7B9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12 500,00</w:t>
            </w:r>
          </w:p>
        </w:tc>
        <w:tc>
          <w:tcPr>
            <w:tcW w:w="1547" w:type="dxa"/>
            <w:vMerge w:val="restart"/>
          </w:tcPr>
          <w:p w:rsidR="0006142B" w:rsidRPr="005B19C0" w:rsidRDefault="0006142B" w:rsidP="00F20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Увеличение </w:t>
            </w:r>
            <w:proofErr w:type="gramStart"/>
            <w:r w:rsidRPr="000371BF">
              <w:rPr>
                <w:rFonts w:ascii="Times New Roman" w:hAnsi="Times New Roman" w:cs="Times New Roman"/>
                <w:i/>
                <w:sz w:val="20"/>
                <w:szCs w:val="20"/>
              </w:rPr>
              <w:t>срока службы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коммуникаций системы отопления</w:t>
            </w:r>
            <w:proofErr w:type="gramEnd"/>
          </w:p>
        </w:tc>
        <w:tc>
          <w:tcPr>
            <w:tcW w:w="6944" w:type="dxa"/>
            <w:gridSpan w:val="3"/>
            <w:vMerge w:val="restart"/>
          </w:tcPr>
          <w:p w:rsidR="0006142B" w:rsidRDefault="0006142B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время работ по промывке 1-го подъезда 9-ти этажного дома, включая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гидроиспытания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занимает ориентировочно 1,5-2 часа.</w:t>
            </w:r>
          </w:p>
          <w:p w:rsidR="0006142B" w:rsidRDefault="0006142B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42B" w:rsidRPr="005B19C0" w:rsidRDefault="0006142B" w:rsidP="00480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42B" w:rsidTr="0006142B">
        <w:trPr>
          <w:trHeight w:val="441"/>
        </w:trPr>
        <w:tc>
          <w:tcPr>
            <w:tcW w:w="481" w:type="dxa"/>
          </w:tcPr>
          <w:p w:rsidR="0006142B" w:rsidRPr="003C1A2E" w:rsidRDefault="003C1A2E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8" w:type="dxa"/>
            <w:gridSpan w:val="2"/>
          </w:tcPr>
          <w:p w:rsidR="0006142B" w:rsidRDefault="0006142B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Промывка МКД:  4</w:t>
            </w:r>
            <w:r w:rsidRPr="002536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подъезд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2536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9-ти этажное здание</w:t>
            </w:r>
          </w:p>
        </w:tc>
        <w:tc>
          <w:tcPr>
            <w:tcW w:w="1636" w:type="dxa"/>
          </w:tcPr>
          <w:p w:rsidR="0006142B" w:rsidRPr="005B19C0" w:rsidRDefault="0006142B" w:rsidP="00F20D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6142B" w:rsidRPr="00577342" w:rsidRDefault="0006142B" w:rsidP="00F20DD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36 000,00</w:t>
            </w:r>
          </w:p>
        </w:tc>
        <w:tc>
          <w:tcPr>
            <w:tcW w:w="1547" w:type="dxa"/>
            <w:vMerge/>
          </w:tcPr>
          <w:p w:rsidR="0006142B" w:rsidRPr="005B19C0" w:rsidRDefault="0006142B" w:rsidP="00F20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4" w:type="dxa"/>
            <w:gridSpan w:val="3"/>
            <w:vMerge/>
          </w:tcPr>
          <w:p w:rsidR="0006142B" w:rsidRPr="005B19C0" w:rsidRDefault="0006142B" w:rsidP="00F20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42B" w:rsidTr="008A6C2B">
        <w:tc>
          <w:tcPr>
            <w:tcW w:w="481" w:type="dxa"/>
          </w:tcPr>
          <w:p w:rsidR="0006142B" w:rsidRPr="003C1A2E" w:rsidRDefault="003C1A2E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8" w:type="dxa"/>
            <w:gridSpan w:val="2"/>
          </w:tcPr>
          <w:p w:rsidR="0006142B" w:rsidRDefault="0006142B" w:rsidP="00FE7B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Промывка МКД:  4</w:t>
            </w:r>
            <w:r w:rsidRPr="002536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стояк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 (1</w:t>
            </w:r>
            <w:r w:rsidRPr="002536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подъезд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2536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16-ти этажное здание)</w:t>
            </w:r>
          </w:p>
        </w:tc>
        <w:tc>
          <w:tcPr>
            <w:tcW w:w="1636" w:type="dxa"/>
          </w:tcPr>
          <w:p w:rsidR="0006142B" w:rsidRPr="005B19C0" w:rsidRDefault="0006142B" w:rsidP="00F20D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6142B" w:rsidRPr="00577342" w:rsidRDefault="0006142B" w:rsidP="00F923E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18 000,00</w:t>
            </w:r>
          </w:p>
        </w:tc>
        <w:tc>
          <w:tcPr>
            <w:tcW w:w="1547" w:type="dxa"/>
            <w:vMerge/>
          </w:tcPr>
          <w:p w:rsidR="0006142B" w:rsidRPr="005B19C0" w:rsidRDefault="0006142B" w:rsidP="00F20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4" w:type="dxa"/>
            <w:gridSpan w:val="3"/>
            <w:vMerge/>
          </w:tcPr>
          <w:p w:rsidR="0006142B" w:rsidRPr="005B19C0" w:rsidRDefault="0006142B" w:rsidP="00F20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42B" w:rsidTr="008A6C2B">
        <w:tc>
          <w:tcPr>
            <w:tcW w:w="481" w:type="dxa"/>
          </w:tcPr>
          <w:p w:rsidR="0006142B" w:rsidRPr="003C1A2E" w:rsidRDefault="003C1A2E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378" w:type="dxa"/>
            <w:gridSpan w:val="2"/>
          </w:tcPr>
          <w:p w:rsidR="0006142B" w:rsidRDefault="0006142B" w:rsidP="00F20D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Промывка: муниципальные объекты</w:t>
            </w:r>
          </w:p>
        </w:tc>
        <w:tc>
          <w:tcPr>
            <w:tcW w:w="1636" w:type="dxa"/>
          </w:tcPr>
          <w:p w:rsidR="0006142B" w:rsidRPr="005B19C0" w:rsidRDefault="0006142B" w:rsidP="00F20D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6142B" w:rsidRPr="00577342" w:rsidRDefault="0006142B" w:rsidP="00F20DD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договору</w:t>
            </w:r>
          </w:p>
        </w:tc>
        <w:tc>
          <w:tcPr>
            <w:tcW w:w="1547" w:type="dxa"/>
            <w:vMerge/>
          </w:tcPr>
          <w:p w:rsidR="0006142B" w:rsidRPr="005B19C0" w:rsidRDefault="0006142B" w:rsidP="00F20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4" w:type="dxa"/>
            <w:gridSpan w:val="3"/>
            <w:vMerge/>
          </w:tcPr>
          <w:p w:rsidR="0006142B" w:rsidRPr="005B19C0" w:rsidRDefault="0006142B" w:rsidP="00F20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42B" w:rsidTr="008A6C2B">
        <w:tc>
          <w:tcPr>
            <w:tcW w:w="481" w:type="dxa"/>
          </w:tcPr>
          <w:p w:rsidR="0006142B" w:rsidRPr="003C1A2E" w:rsidRDefault="003C1A2E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8" w:type="dxa"/>
            <w:gridSpan w:val="2"/>
          </w:tcPr>
          <w:p w:rsidR="0006142B" w:rsidRDefault="0006142B" w:rsidP="00F20D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Промывка теплообменников пластинчатых 600 кВт (3шт)</w:t>
            </w:r>
          </w:p>
        </w:tc>
        <w:tc>
          <w:tcPr>
            <w:tcW w:w="1636" w:type="dxa"/>
          </w:tcPr>
          <w:p w:rsidR="0006142B" w:rsidRPr="005B19C0" w:rsidRDefault="0006142B" w:rsidP="00F20D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6142B" w:rsidRPr="00577342" w:rsidRDefault="0006142B" w:rsidP="00F20DD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38 000,00</w:t>
            </w:r>
          </w:p>
        </w:tc>
        <w:tc>
          <w:tcPr>
            <w:tcW w:w="1547" w:type="dxa"/>
            <w:vMerge/>
          </w:tcPr>
          <w:p w:rsidR="0006142B" w:rsidRPr="005B19C0" w:rsidRDefault="0006142B" w:rsidP="00F20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4" w:type="dxa"/>
            <w:gridSpan w:val="3"/>
            <w:vMerge/>
          </w:tcPr>
          <w:p w:rsidR="0006142B" w:rsidRPr="005B19C0" w:rsidRDefault="0006142B" w:rsidP="00F20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42B" w:rsidTr="00B62B41">
        <w:trPr>
          <w:trHeight w:val="339"/>
        </w:trPr>
        <w:tc>
          <w:tcPr>
            <w:tcW w:w="481" w:type="dxa"/>
          </w:tcPr>
          <w:p w:rsidR="0006142B" w:rsidRPr="005B19C0" w:rsidRDefault="0006142B" w:rsidP="00F20D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06" w:type="dxa"/>
            <w:gridSpan w:val="8"/>
            <w:shd w:val="clear" w:color="auto" w:fill="C6D9F1" w:themeFill="text2" w:themeFillTint="33"/>
          </w:tcPr>
          <w:p w:rsidR="0006142B" w:rsidRPr="00B62B41" w:rsidRDefault="0006142B" w:rsidP="00B62B4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Обслуживание</w:t>
            </w:r>
          </w:p>
        </w:tc>
      </w:tr>
      <w:tr w:rsidR="0006142B" w:rsidTr="008858F2">
        <w:tc>
          <w:tcPr>
            <w:tcW w:w="481" w:type="dxa"/>
          </w:tcPr>
          <w:p w:rsidR="0006142B" w:rsidRPr="00E160FD" w:rsidRDefault="0006142B" w:rsidP="00F20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8" w:type="dxa"/>
            <w:gridSpan w:val="2"/>
          </w:tcPr>
          <w:p w:rsidR="0006142B" w:rsidRPr="00E160FD" w:rsidRDefault="0006142B" w:rsidP="00E160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636" w:type="dxa"/>
          </w:tcPr>
          <w:p w:rsidR="0006142B" w:rsidRPr="00E160FD" w:rsidRDefault="0006142B" w:rsidP="00E16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исполнения</w:t>
            </w:r>
          </w:p>
        </w:tc>
        <w:tc>
          <w:tcPr>
            <w:tcW w:w="1701" w:type="dxa"/>
          </w:tcPr>
          <w:p w:rsidR="0006142B" w:rsidRDefault="0006142B" w:rsidP="00D63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074">
              <w:rPr>
                <w:rFonts w:ascii="Times New Roman" w:hAnsi="Times New Roman" w:cs="Times New Roman"/>
                <w:b/>
                <w:sz w:val="20"/>
                <w:szCs w:val="20"/>
              </w:rPr>
              <w:t>Цена, руб.</w:t>
            </w:r>
          </w:p>
          <w:p w:rsidR="0006142B" w:rsidRPr="00E160FD" w:rsidRDefault="0006142B" w:rsidP="00D63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FD">
              <w:rPr>
                <w:rFonts w:ascii="Times New Roman" w:hAnsi="Times New Roman" w:cs="Times New Roman"/>
                <w:b/>
                <w:sz w:val="20"/>
                <w:szCs w:val="20"/>
              </w:rPr>
              <w:t>НДС не обл.</w:t>
            </w:r>
          </w:p>
        </w:tc>
        <w:tc>
          <w:tcPr>
            <w:tcW w:w="1547" w:type="dxa"/>
          </w:tcPr>
          <w:p w:rsidR="0006142B" w:rsidRPr="005B19C0" w:rsidRDefault="0006142B" w:rsidP="00D63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Тариф</w:t>
            </w:r>
          </w:p>
        </w:tc>
        <w:tc>
          <w:tcPr>
            <w:tcW w:w="4298" w:type="dxa"/>
            <w:gridSpan w:val="2"/>
          </w:tcPr>
          <w:p w:rsidR="0006142B" w:rsidRPr="005B19C0" w:rsidRDefault="0006142B" w:rsidP="00F20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06142B" w:rsidRPr="005B19C0" w:rsidRDefault="0006142B" w:rsidP="00F20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FFB" w:rsidTr="008C14C7">
        <w:tc>
          <w:tcPr>
            <w:tcW w:w="481" w:type="dxa"/>
            <w:vMerge w:val="restart"/>
          </w:tcPr>
          <w:p w:rsidR="00850FFB" w:rsidRPr="003C1A2E" w:rsidRDefault="00850FFB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A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8" w:type="dxa"/>
            <w:gridSpan w:val="2"/>
          </w:tcPr>
          <w:p w:rsidR="00850FFB" w:rsidRDefault="00850FFB" w:rsidP="00E160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Обслуживание узла учета</w:t>
            </w:r>
            <w:r w:rsidRPr="00E160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(г</w:t>
            </w:r>
            <w:r w:rsidRPr="00E160FD">
              <w:rPr>
                <w:rFonts w:ascii="Times New Roman" w:hAnsi="Times New Roman" w:cs="Times New Roman"/>
                <w:i/>
                <w:sz w:val="20"/>
                <w:szCs w:val="20"/>
              </w:rPr>
              <w:t>аз, ГВС ТЭ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636" w:type="dxa"/>
          </w:tcPr>
          <w:p w:rsidR="00850FFB" w:rsidRPr="00E160FD" w:rsidRDefault="00850FFB" w:rsidP="00E160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0FD">
              <w:rPr>
                <w:rFonts w:ascii="Times New Roman" w:hAnsi="Times New Roman" w:cs="Times New Roman"/>
                <w:i/>
                <w:sz w:val="20"/>
                <w:szCs w:val="20"/>
              </w:rPr>
              <w:t>в месяц</w:t>
            </w:r>
          </w:p>
        </w:tc>
        <w:tc>
          <w:tcPr>
            <w:tcW w:w="1701" w:type="dxa"/>
          </w:tcPr>
          <w:p w:rsidR="00850FFB" w:rsidRDefault="00850FFB" w:rsidP="00B3429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1 200 - 1 500,00*</w:t>
            </w:r>
          </w:p>
          <w:p w:rsidR="00850FFB" w:rsidRPr="00577342" w:rsidRDefault="00850FFB" w:rsidP="00B3429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/один узел</w:t>
            </w:r>
          </w:p>
        </w:tc>
        <w:tc>
          <w:tcPr>
            <w:tcW w:w="1547" w:type="dxa"/>
          </w:tcPr>
          <w:p w:rsidR="00850FFB" w:rsidRDefault="00850FFB" w:rsidP="00D6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6">
              <w:rPr>
                <w:rFonts w:ascii="Times New Roman" w:hAnsi="Times New Roman" w:cs="Times New Roman"/>
                <w:sz w:val="20"/>
                <w:szCs w:val="20"/>
              </w:rPr>
              <w:t>Стандарт</w:t>
            </w:r>
          </w:p>
          <w:p w:rsidR="00850FFB" w:rsidRDefault="00850FFB" w:rsidP="00D6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50FFB" w:rsidRPr="00D63186" w:rsidRDefault="00850FFB" w:rsidP="00D6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Комфорт</w:t>
            </w:r>
          </w:p>
        </w:tc>
        <w:tc>
          <w:tcPr>
            <w:tcW w:w="6944" w:type="dxa"/>
            <w:gridSpan w:val="3"/>
          </w:tcPr>
          <w:p w:rsidR="00850FFB" w:rsidRDefault="00850FFB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</w:t>
            </w:r>
            <w:r w:rsidRPr="00F94E18">
              <w:rPr>
                <w:rFonts w:ascii="Times New Roman" w:hAnsi="Times New Roman" w:cs="Times New Roman"/>
                <w:sz w:val="20"/>
                <w:szCs w:val="20"/>
              </w:rPr>
              <w:t>онтроль состояния узлов учета при помощи лицензированного программного комплекса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0FFB" w:rsidRDefault="00850FFB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отчетов для ЭСО (в соответствии с установленным графиком)*;</w:t>
            </w:r>
          </w:p>
          <w:p w:rsidR="00850FFB" w:rsidRDefault="00850FFB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информирование клиента об очередной метрологической поверке (составление графика – при необходимости);</w:t>
            </w:r>
          </w:p>
          <w:p w:rsidR="00850FFB" w:rsidRDefault="00850FFB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проверка технического состояния и ревизия первичных и вторичных узлов учета;</w:t>
            </w:r>
          </w:p>
          <w:p w:rsidR="00850FFB" w:rsidRDefault="00850FFB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ревизия и протяжка контактных соединений*;</w:t>
            </w:r>
          </w:p>
          <w:p w:rsidR="00850FFB" w:rsidRDefault="00850FFB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ревизия защитного заземления*;</w:t>
            </w:r>
          </w:p>
          <w:p w:rsidR="00850FFB" w:rsidRDefault="00850FFB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ревизия кабельных линий*;</w:t>
            </w:r>
          </w:p>
          <w:p w:rsidR="00850FFB" w:rsidRDefault="00850FFB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комплексная проверка функционирования узла учета;</w:t>
            </w:r>
          </w:p>
          <w:p w:rsidR="00850FFB" w:rsidRDefault="00850FFB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к отопительному периоду* (промывка оплачивается отдельно – см. п. 4 – Прайса на работы);</w:t>
            </w:r>
          </w:p>
          <w:p w:rsidR="00850FFB" w:rsidRPr="00F94E18" w:rsidRDefault="00850FFB" w:rsidP="0095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выезды по нештатным ситуациям*.</w:t>
            </w:r>
          </w:p>
        </w:tc>
      </w:tr>
      <w:tr w:rsidR="00850FFB" w:rsidTr="008C14C7">
        <w:tc>
          <w:tcPr>
            <w:tcW w:w="481" w:type="dxa"/>
            <w:vMerge/>
          </w:tcPr>
          <w:p w:rsidR="00850FFB" w:rsidRPr="003C1A2E" w:rsidRDefault="00850FFB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6" w:type="dxa"/>
            <w:gridSpan w:val="8"/>
            <w:shd w:val="clear" w:color="auto" w:fill="C6D9F1" w:themeFill="text2" w:themeFillTint="33"/>
          </w:tcPr>
          <w:p w:rsidR="00850FFB" w:rsidRDefault="00850FFB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Дополнительные работы:</w:t>
            </w:r>
          </w:p>
        </w:tc>
      </w:tr>
      <w:tr w:rsidR="00611FF8" w:rsidTr="00611FF8">
        <w:trPr>
          <w:trHeight w:val="383"/>
        </w:trPr>
        <w:tc>
          <w:tcPr>
            <w:tcW w:w="481" w:type="dxa"/>
            <w:vMerge/>
          </w:tcPr>
          <w:p w:rsidR="00611FF8" w:rsidRPr="003C1A2E" w:rsidRDefault="00611FF8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5"/>
          </w:tcPr>
          <w:p w:rsidR="00611FF8" w:rsidRPr="00D63186" w:rsidRDefault="00611FF8" w:rsidP="00F2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Монтаж/демонтаж приборов учета для проведения текущего ремонта или поверки</w:t>
            </w:r>
          </w:p>
        </w:tc>
        <w:tc>
          <w:tcPr>
            <w:tcW w:w="6944" w:type="dxa"/>
            <w:gridSpan w:val="3"/>
            <w:vMerge w:val="restart"/>
          </w:tcPr>
          <w:p w:rsidR="00611FF8" w:rsidRDefault="00611FF8" w:rsidP="00F2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FF8" w:rsidRDefault="00611FF8" w:rsidP="00F2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Индивидуально, в зависимости от сложности выполнения работ (прописывается в приложении к договору обслуживания)</w:t>
            </w:r>
          </w:p>
          <w:p w:rsidR="00611FF8" w:rsidRDefault="00611FF8" w:rsidP="00F2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FFB" w:rsidTr="008C14C7">
        <w:tc>
          <w:tcPr>
            <w:tcW w:w="481" w:type="dxa"/>
            <w:vMerge/>
          </w:tcPr>
          <w:p w:rsidR="00850FFB" w:rsidRPr="003C1A2E" w:rsidRDefault="00850FFB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5"/>
          </w:tcPr>
          <w:p w:rsidR="00850FFB" w:rsidRPr="00D63186" w:rsidRDefault="00850FFB" w:rsidP="00103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Внеплановые ремонты (протечки, выход из строя приборов или оборудования, замена участка трубопроводов или его изоляции)</w:t>
            </w:r>
          </w:p>
        </w:tc>
        <w:tc>
          <w:tcPr>
            <w:tcW w:w="6944" w:type="dxa"/>
            <w:gridSpan w:val="3"/>
            <w:vMerge/>
          </w:tcPr>
          <w:p w:rsidR="00850FFB" w:rsidRDefault="00850FFB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580" w:rsidTr="008C14C7">
        <w:tc>
          <w:tcPr>
            <w:tcW w:w="481" w:type="dxa"/>
          </w:tcPr>
          <w:p w:rsidR="002E3580" w:rsidRPr="003C1A2E" w:rsidRDefault="00F20A0C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14" w:type="dxa"/>
            <w:gridSpan w:val="3"/>
          </w:tcPr>
          <w:p w:rsidR="002E3580" w:rsidRDefault="00F20A0C" w:rsidP="00611F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Выезд для выявления причин или устранения нештатной ситуации </w:t>
            </w:r>
          </w:p>
        </w:tc>
        <w:tc>
          <w:tcPr>
            <w:tcW w:w="1701" w:type="dxa"/>
          </w:tcPr>
          <w:p w:rsidR="002E3580" w:rsidRDefault="00F20A0C" w:rsidP="00B3429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700,00</w:t>
            </w:r>
          </w:p>
        </w:tc>
        <w:tc>
          <w:tcPr>
            <w:tcW w:w="1547" w:type="dxa"/>
          </w:tcPr>
          <w:p w:rsidR="002E3580" w:rsidRPr="00D63186" w:rsidRDefault="009531AF" w:rsidP="0095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20A0C">
              <w:rPr>
                <w:rFonts w:ascii="Times New Roman" w:hAnsi="Times New Roman" w:cs="Times New Roman"/>
                <w:sz w:val="20"/>
                <w:szCs w:val="20"/>
              </w:rPr>
              <w:t>тоимость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один выезд</w:t>
            </w:r>
            <w:r w:rsidR="00611FF8">
              <w:rPr>
                <w:rFonts w:ascii="Times New Roman" w:hAnsi="Times New Roman" w:cs="Times New Roman"/>
                <w:sz w:val="20"/>
                <w:szCs w:val="20"/>
              </w:rPr>
              <w:t xml:space="preserve"> при отсутствии договора обслуживания</w:t>
            </w:r>
          </w:p>
        </w:tc>
        <w:tc>
          <w:tcPr>
            <w:tcW w:w="6944" w:type="dxa"/>
            <w:gridSpan w:val="3"/>
          </w:tcPr>
          <w:p w:rsidR="00850FFB" w:rsidRDefault="00850FFB" w:rsidP="0085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Крупный ремонт, замена приборов – оплачиваются отдельно. </w:t>
            </w:r>
          </w:p>
          <w:p w:rsidR="002E3580" w:rsidRDefault="00850FFB" w:rsidP="0085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за работы рассчитывается индивидуально, в зависимости от сложности.</w:t>
            </w:r>
          </w:p>
        </w:tc>
      </w:tr>
      <w:tr w:rsidR="003C1A2E" w:rsidTr="008A6C2B">
        <w:trPr>
          <w:trHeight w:val="417"/>
        </w:trPr>
        <w:tc>
          <w:tcPr>
            <w:tcW w:w="481" w:type="dxa"/>
          </w:tcPr>
          <w:p w:rsidR="003C1A2E" w:rsidRPr="003C1A2E" w:rsidRDefault="00E31B9E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8" w:type="dxa"/>
            <w:gridSpan w:val="2"/>
          </w:tcPr>
          <w:p w:rsidR="003C1A2E" w:rsidRDefault="003C1A2E" w:rsidP="00F20D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Обслуживание блочного узла БТПА</w:t>
            </w:r>
            <w:r w:rsidR="00F94E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(включая корректировки температурного графика по требованию Заказчика)</w:t>
            </w:r>
          </w:p>
        </w:tc>
        <w:tc>
          <w:tcPr>
            <w:tcW w:w="1636" w:type="dxa"/>
          </w:tcPr>
          <w:p w:rsidR="003C1A2E" w:rsidRPr="00E160FD" w:rsidRDefault="003C1A2E" w:rsidP="00E160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0FD">
              <w:rPr>
                <w:rFonts w:ascii="Times New Roman" w:hAnsi="Times New Roman" w:cs="Times New Roman"/>
                <w:i/>
                <w:sz w:val="20"/>
                <w:szCs w:val="20"/>
              </w:rPr>
              <w:t>в месяц</w:t>
            </w:r>
          </w:p>
        </w:tc>
        <w:tc>
          <w:tcPr>
            <w:tcW w:w="1701" w:type="dxa"/>
          </w:tcPr>
          <w:p w:rsidR="003C1A2E" w:rsidRPr="00577342" w:rsidRDefault="00F94E18" w:rsidP="003D0D8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1 000,00</w:t>
            </w:r>
          </w:p>
        </w:tc>
        <w:tc>
          <w:tcPr>
            <w:tcW w:w="1547" w:type="dxa"/>
          </w:tcPr>
          <w:p w:rsidR="003C1A2E" w:rsidRPr="00D63186" w:rsidRDefault="003C1A2E" w:rsidP="00D6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6">
              <w:rPr>
                <w:rFonts w:ascii="Times New Roman" w:hAnsi="Times New Roman" w:cs="Times New Roman"/>
                <w:sz w:val="20"/>
                <w:szCs w:val="20"/>
              </w:rPr>
              <w:t>Стандарт</w:t>
            </w:r>
          </w:p>
        </w:tc>
        <w:tc>
          <w:tcPr>
            <w:tcW w:w="6944" w:type="dxa"/>
            <w:gridSpan w:val="3"/>
            <w:vMerge w:val="restart"/>
          </w:tcPr>
          <w:p w:rsidR="003C1A2E" w:rsidRPr="00D63186" w:rsidRDefault="003C1A2E" w:rsidP="00F9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186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Гарантийное обслуживание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новые </w:t>
            </w:r>
            <w:r w:rsidRPr="00D63186">
              <w:rPr>
                <w:rFonts w:ascii="Times New Roman" w:hAnsi="Times New Roman" w:cs="Times New Roman"/>
                <w:sz w:val="20"/>
                <w:szCs w:val="20"/>
              </w:rPr>
              <w:t>установленные блочные узлы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сборку)</w:t>
            </w:r>
            <w:r w:rsidRPr="00D6318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94E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31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1A2E" w:rsidTr="008A6C2B">
        <w:tc>
          <w:tcPr>
            <w:tcW w:w="481" w:type="dxa"/>
          </w:tcPr>
          <w:p w:rsidR="003C1A2E" w:rsidRPr="003C1A2E" w:rsidRDefault="00E31B9E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8" w:type="dxa"/>
            <w:gridSpan w:val="2"/>
          </w:tcPr>
          <w:p w:rsidR="003C1A2E" w:rsidRDefault="003C1A2E" w:rsidP="00F20D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Обслуживание блочного узла БУГВС</w:t>
            </w:r>
          </w:p>
          <w:p w:rsidR="00F94E18" w:rsidRDefault="00F94E18" w:rsidP="00F20D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(включая корректировки температурного графика по требованию Заказчика)</w:t>
            </w:r>
          </w:p>
        </w:tc>
        <w:tc>
          <w:tcPr>
            <w:tcW w:w="1636" w:type="dxa"/>
          </w:tcPr>
          <w:p w:rsidR="003C1A2E" w:rsidRPr="00E160FD" w:rsidRDefault="003C1A2E" w:rsidP="00E160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0FD">
              <w:rPr>
                <w:rFonts w:ascii="Times New Roman" w:hAnsi="Times New Roman" w:cs="Times New Roman"/>
                <w:i/>
                <w:sz w:val="20"/>
                <w:szCs w:val="20"/>
              </w:rPr>
              <w:t>в месяц</w:t>
            </w:r>
          </w:p>
        </w:tc>
        <w:tc>
          <w:tcPr>
            <w:tcW w:w="1701" w:type="dxa"/>
          </w:tcPr>
          <w:p w:rsidR="003C1A2E" w:rsidRPr="00577342" w:rsidRDefault="00F94E18" w:rsidP="003D0D8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1 000,00</w:t>
            </w:r>
          </w:p>
        </w:tc>
        <w:tc>
          <w:tcPr>
            <w:tcW w:w="1547" w:type="dxa"/>
          </w:tcPr>
          <w:p w:rsidR="003C1A2E" w:rsidRPr="00D63186" w:rsidRDefault="003C1A2E" w:rsidP="00D63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86">
              <w:rPr>
                <w:rFonts w:ascii="Times New Roman" w:hAnsi="Times New Roman" w:cs="Times New Roman"/>
                <w:sz w:val="20"/>
                <w:szCs w:val="20"/>
              </w:rPr>
              <w:t>Стандарт</w:t>
            </w:r>
          </w:p>
        </w:tc>
        <w:tc>
          <w:tcPr>
            <w:tcW w:w="6944" w:type="dxa"/>
            <w:gridSpan w:val="3"/>
            <w:vMerge/>
          </w:tcPr>
          <w:p w:rsidR="003C1A2E" w:rsidRPr="00D63186" w:rsidRDefault="003C1A2E" w:rsidP="00F20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31D5" w:rsidRDefault="005531D5" w:rsidP="005531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531D5" w:rsidRDefault="005531D5" w:rsidP="005531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531D5" w:rsidRDefault="005531D5" w:rsidP="005531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531D5" w:rsidRDefault="005531D5" w:rsidP="005531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531D5" w:rsidRDefault="005531D5" w:rsidP="005531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531D5" w:rsidSect="00694D9D">
      <w:pgSz w:w="16838" w:h="11906" w:orient="landscape"/>
      <w:pgMar w:top="284" w:right="395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75pt;height:674.25pt;visibility:visible;mso-wrap-style:square" o:bullet="t">
        <v:imagedata r:id="rId1" o:title=""/>
      </v:shape>
    </w:pict>
  </w:numPicBullet>
  <w:abstractNum w:abstractNumId="0">
    <w:nsid w:val="0850199A"/>
    <w:multiLevelType w:val="hybridMultilevel"/>
    <w:tmpl w:val="C1C896A6"/>
    <w:lvl w:ilvl="0" w:tplc="EA94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0797A"/>
    <w:multiLevelType w:val="hybridMultilevel"/>
    <w:tmpl w:val="0B16A184"/>
    <w:lvl w:ilvl="0" w:tplc="DEC23BFE">
      <w:start w:val="1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369ED"/>
    <w:multiLevelType w:val="multilevel"/>
    <w:tmpl w:val="1AA81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564"/>
    <w:rsid w:val="00017E42"/>
    <w:rsid w:val="00022857"/>
    <w:rsid w:val="000249FF"/>
    <w:rsid w:val="000328D9"/>
    <w:rsid w:val="000371BF"/>
    <w:rsid w:val="00043698"/>
    <w:rsid w:val="00043F62"/>
    <w:rsid w:val="0006142B"/>
    <w:rsid w:val="0007190A"/>
    <w:rsid w:val="00082F32"/>
    <w:rsid w:val="00086BEE"/>
    <w:rsid w:val="000A7A12"/>
    <w:rsid w:val="000D17ED"/>
    <w:rsid w:val="000D3C01"/>
    <w:rsid w:val="000D3EAD"/>
    <w:rsid w:val="000E5150"/>
    <w:rsid w:val="0010210D"/>
    <w:rsid w:val="0010357C"/>
    <w:rsid w:val="00134CC8"/>
    <w:rsid w:val="001577A1"/>
    <w:rsid w:val="00180447"/>
    <w:rsid w:val="001B5DCA"/>
    <w:rsid w:val="001D71EB"/>
    <w:rsid w:val="002202D4"/>
    <w:rsid w:val="002251FD"/>
    <w:rsid w:val="00234AED"/>
    <w:rsid w:val="00241CB8"/>
    <w:rsid w:val="002536B3"/>
    <w:rsid w:val="002578E9"/>
    <w:rsid w:val="00273169"/>
    <w:rsid w:val="00296F54"/>
    <w:rsid w:val="002A0A5D"/>
    <w:rsid w:val="002B29E6"/>
    <w:rsid w:val="002B34B3"/>
    <w:rsid w:val="002D5A1B"/>
    <w:rsid w:val="002E3580"/>
    <w:rsid w:val="002F3B0B"/>
    <w:rsid w:val="00315375"/>
    <w:rsid w:val="003165DA"/>
    <w:rsid w:val="00341544"/>
    <w:rsid w:val="00344617"/>
    <w:rsid w:val="00352B28"/>
    <w:rsid w:val="00371B3A"/>
    <w:rsid w:val="00393B3C"/>
    <w:rsid w:val="00397215"/>
    <w:rsid w:val="003A1BE4"/>
    <w:rsid w:val="003B2624"/>
    <w:rsid w:val="003C0E06"/>
    <w:rsid w:val="003C1A2E"/>
    <w:rsid w:val="003C438E"/>
    <w:rsid w:val="003D0D87"/>
    <w:rsid w:val="003D456F"/>
    <w:rsid w:val="003F2633"/>
    <w:rsid w:val="00404A0F"/>
    <w:rsid w:val="00420989"/>
    <w:rsid w:val="0044768F"/>
    <w:rsid w:val="00453ED2"/>
    <w:rsid w:val="004661E6"/>
    <w:rsid w:val="00466237"/>
    <w:rsid w:val="00480C9D"/>
    <w:rsid w:val="004820C7"/>
    <w:rsid w:val="004A0361"/>
    <w:rsid w:val="004C631E"/>
    <w:rsid w:val="004C72FC"/>
    <w:rsid w:val="004C7A24"/>
    <w:rsid w:val="004E0545"/>
    <w:rsid w:val="004F2672"/>
    <w:rsid w:val="004F6437"/>
    <w:rsid w:val="005531D5"/>
    <w:rsid w:val="00577342"/>
    <w:rsid w:val="00580BF9"/>
    <w:rsid w:val="00590432"/>
    <w:rsid w:val="005B19C0"/>
    <w:rsid w:val="005D3F5E"/>
    <w:rsid w:val="005F38D4"/>
    <w:rsid w:val="006101E1"/>
    <w:rsid w:val="00611FF8"/>
    <w:rsid w:val="00633A0F"/>
    <w:rsid w:val="006467EC"/>
    <w:rsid w:val="00650852"/>
    <w:rsid w:val="00652C33"/>
    <w:rsid w:val="00670564"/>
    <w:rsid w:val="006776C5"/>
    <w:rsid w:val="00694D9D"/>
    <w:rsid w:val="006B02A6"/>
    <w:rsid w:val="006B1A2A"/>
    <w:rsid w:val="00726CBE"/>
    <w:rsid w:val="00732955"/>
    <w:rsid w:val="00737E49"/>
    <w:rsid w:val="0076549B"/>
    <w:rsid w:val="007836A7"/>
    <w:rsid w:val="007A0296"/>
    <w:rsid w:val="007A57E8"/>
    <w:rsid w:val="007C1213"/>
    <w:rsid w:val="007C27A2"/>
    <w:rsid w:val="007C35B8"/>
    <w:rsid w:val="007E2074"/>
    <w:rsid w:val="007F0359"/>
    <w:rsid w:val="007F585A"/>
    <w:rsid w:val="00802B44"/>
    <w:rsid w:val="008302EF"/>
    <w:rsid w:val="008324CD"/>
    <w:rsid w:val="00850FFB"/>
    <w:rsid w:val="008535F7"/>
    <w:rsid w:val="008605BE"/>
    <w:rsid w:val="00865CCF"/>
    <w:rsid w:val="00870C08"/>
    <w:rsid w:val="00872354"/>
    <w:rsid w:val="008858F2"/>
    <w:rsid w:val="00892222"/>
    <w:rsid w:val="00893CB6"/>
    <w:rsid w:val="008A473F"/>
    <w:rsid w:val="008A6C2B"/>
    <w:rsid w:val="008B3C2B"/>
    <w:rsid w:val="008B685D"/>
    <w:rsid w:val="008B75AF"/>
    <w:rsid w:val="008B7DA5"/>
    <w:rsid w:val="008C14C7"/>
    <w:rsid w:val="008D061C"/>
    <w:rsid w:val="008E39E2"/>
    <w:rsid w:val="008F0221"/>
    <w:rsid w:val="0092298E"/>
    <w:rsid w:val="00931418"/>
    <w:rsid w:val="009409E6"/>
    <w:rsid w:val="00943EB0"/>
    <w:rsid w:val="00952D77"/>
    <w:rsid w:val="009531AF"/>
    <w:rsid w:val="009576AD"/>
    <w:rsid w:val="00960D34"/>
    <w:rsid w:val="009772A0"/>
    <w:rsid w:val="00982283"/>
    <w:rsid w:val="00997999"/>
    <w:rsid w:val="009A20EA"/>
    <w:rsid w:val="009B0280"/>
    <w:rsid w:val="009B3A0C"/>
    <w:rsid w:val="009E7604"/>
    <w:rsid w:val="00A02588"/>
    <w:rsid w:val="00A12790"/>
    <w:rsid w:val="00A356FD"/>
    <w:rsid w:val="00A359A1"/>
    <w:rsid w:val="00AA10B1"/>
    <w:rsid w:val="00AA7277"/>
    <w:rsid w:val="00AB6F4F"/>
    <w:rsid w:val="00AD5A6B"/>
    <w:rsid w:val="00B34296"/>
    <w:rsid w:val="00B400C9"/>
    <w:rsid w:val="00B50BD4"/>
    <w:rsid w:val="00B62B41"/>
    <w:rsid w:val="00B77B61"/>
    <w:rsid w:val="00B815A8"/>
    <w:rsid w:val="00BF4EC9"/>
    <w:rsid w:val="00C0206C"/>
    <w:rsid w:val="00C07258"/>
    <w:rsid w:val="00C21F99"/>
    <w:rsid w:val="00C2331C"/>
    <w:rsid w:val="00C60FFB"/>
    <w:rsid w:val="00C634D9"/>
    <w:rsid w:val="00C64939"/>
    <w:rsid w:val="00C87CE9"/>
    <w:rsid w:val="00C973E6"/>
    <w:rsid w:val="00CE4A58"/>
    <w:rsid w:val="00CE59FA"/>
    <w:rsid w:val="00CF41D0"/>
    <w:rsid w:val="00D02401"/>
    <w:rsid w:val="00D63186"/>
    <w:rsid w:val="00D820B5"/>
    <w:rsid w:val="00D95766"/>
    <w:rsid w:val="00DC1948"/>
    <w:rsid w:val="00DC76FE"/>
    <w:rsid w:val="00E160FD"/>
    <w:rsid w:val="00E1676C"/>
    <w:rsid w:val="00E244FB"/>
    <w:rsid w:val="00E31B9E"/>
    <w:rsid w:val="00E337AB"/>
    <w:rsid w:val="00E47D6F"/>
    <w:rsid w:val="00E63AB3"/>
    <w:rsid w:val="00E96389"/>
    <w:rsid w:val="00E97708"/>
    <w:rsid w:val="00EC4A7C"/>
    <w:rsid w:val="00EF1756"/>
    <w:rsid w:val="00F10CA7"/>
    <w:rsid w:val="00F14D9E"/>
    <w:rsid w:val="00F20A0C"/>
    <w:rsid w:val="00F20DD2"/>
    <w:rsid w:val="00F22576"/>
    <w:rsid w:val="00F44DB5"/>
    <w:rsid w:val="00F923EC"/>
    <w:rsid w:val="00F94E18"/>
    <w:rsid w:val="00FB1E0C"/>
    <w:rsid w:val="00FC1C6A"/>
    <w:rsid w:val="00FC648A"/>
    <w:rsid w:val="00FD0443"/>
    <w:rsid w:val="00FD3B1D"/>
    <w:rsid w:val="00FE28D1"/>
    <w:rsid w:val="00FE7B9C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69"/>
  </w:style>
  <w:style w:type="paragraph" w:styleId="1">
    <w:name w:val="heading 1"/>
    <w:basedOn w:val="a"/>
    <w:link w:val="10"/>
    <w:uiPriority w:val="9"/>
    <w:qFormat/>
    <w:rsid w:val="00F92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F0359"/>
  </w:style>
  <w:style w:type="paragraph" w:styleId="a4">
    <w:name w:val="Balloon Text"/>
    <w:basedOn w:val="a"/>
    <w:link w:val="a5"/>
    <w:uiPriority w:val="99"/>
    <w:semiHidden/>
    <w:unhideWhenUsed/>
    <w:rsid w:val="0087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C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C1C6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1279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E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2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C4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F0359"/>
  </w:style>
  <w:style w:type="paragraph" w:styleId="a4">
    <w:name w:val="Balloon Text"/>
    <w:basedOn w:val="a"/>
    <w:link w:val="a5"/>
    <w:uiPriority w:val="99"/>
    <w:semiHidden/>
    <w:unhideWhenUsed/>
    <w:rsid w:val="0087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C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C1C6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1279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E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2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C4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0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lev@mail.ru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ce.cente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etalev@mail.ru" TargetMode="External"/><Relationship Id="rId10" Type="http://schemas.openxmlformats.org/officeDocument/2006/relationships/hyperlink" Target="https://www.mce.cent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ce.center" TargetMode="External"/><Relationship Id="rId14" Type="http://schemas.openxmlformats.org/officeDocument/2006/relationships/hyperlink" Target="https://fzakon.ru/laws/federalnyy-zakon-ot-27.07.2010-n-190-fz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90B14-91CB-4E83-8749-AA6653FA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ЮТП</Company>
  <LinksUpToDate>false</LinksUpToDate>
  <CharactersWithSpaces>15902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Сметчица</dc:creator>
  <cp:keywords/>
  <dc:description/>
  <cp:lastModifiedBy>Сметчица</cp:lastModifiedBy>
  <cp:revision>9</cp:revision>
  <cp:lastPrinted>2018-04-17T05:22:00Z</cp:lastPrinted>
  <dcterms:created xsi:type="dcterms:W3CDTF">2018-04-17T13:07:00Z</dcterms:created>
  <dcterms:modified xsi:type="dcterms:W3CDTF">2018-05-10T10:02:00Z</dcterms:modified>
</cp:coreProperties>
</file>